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40" w:rsidRDefault="00666E6B">
      <w:pPr>
        <w:spacing w:line="120" w:lineRule="auto"/>
        <w:jc w:val="center"/>
        <w:rPr>
          <w:b/>
          <w:bCs/>
          <w:sz w:val="72"/>
          <w:szCs w:val="144"/>
        </w:rPr>
      </w:pPr>
      <w:r>
        <w:rPr>
          <w:rFonts w:hint="eastAsia"/>
          <w:b/>
          <w:bCs/>
          <w:sz w:val="72"/>
          <w:szCs w:val="144"/>
        </w:rPr>
        <w:t>规</w:t>
      </w:r>
      <w:r>
        <w:rPr>
          <w:rFonts w:hint="eastAsia"/>
          <w:b/>
          <w:bCs/>
          <w:sz w:val="72"/>
          <w:szCs w:val="144"/>
        </w:rPr>
        <w:t xml:space="preserve">  </w:t>
      </w:r>
      <w:r>
        <w:rPr>
          <w:rFonts w:hint="eastAsia"/>
          <w:b/>
          <w:bCs/>
          <w:sz w:val="72"/>
          <w:szCs w:val="144"/>
        </w:rPr>
        <w:t>格</w:t>
      </w:r>
      <w:r>
        <w:rPr>
          <w:rFonts w:hint="eastAsia"/>
          <w:b/>
          <w:bCs/>
          <w:sz w:val="72"/>
          <w:szCs w:val="144"/>
        </w:rPr>
        <w:t xml:space="preserve"> </w:t>
      </w:r>
      <w:r>
        <w:rPr>
          <w:rFonts w:hint="eastAsia"/>
          <w:b/>
          <w:bCs/>
          <w:sz w:val="72"/>
          <w:szCs w:val="144"/>
        </w:rPr>
        <w:t>承</w:t>
      </w:r>
      <w:r>
        <w:rPr>
          <w:rFonts w:hint="eastAsia"/>
          <w:b/>
          <w:bCs/>
          <w:sz w:val="72"/>
          <w:szCs w:val="144"/>
        </w:rPr>
        <w:t xml:space="preserve"> </w:t>
      </w:r>
      <w:r>
        <w:rPr>
          <w:rFonts w:hint="eastAsia"/>
          <w:b/>
          <w:bCs/>
          <w:sz w:val="72"/>
          <w:szCs w:val="144"/>
        </w:rPr>
        <w:t>认</w:t>
      </w:r>
      <w:r>
        <w:rPr>
          <w:rFonts w:hint="eastAsia"/>
          <w:b/>
          <w:bCs/>
          <w:sz w:val="72"/>
          <w:szCs w:val="144"/>
        </w:rPr>
        <w:t xml:space="preserve"> </w:t>
      </w:r>
      <w:r>
        <w:rPr>
          <w:rFonts w:hint="eastAsia"/>
          <w:b/>
          <w:bCs/>
          <w:sz w:val="72"/>
          <w:szCs w:val="144"/>
        </w:rPr>
        <w:t>书</w:t>
      </w:r>
    </w:p>
    <w:p w:rsidR="002A6440" w:rsidRDefault="00666E6B">
      <w:pPr>
        <w:spacing w:line="120" w:lineRule="auto"/>
        <w:jc w:val="center"/>
        <w:rPr>
          <w:b/>
          <w:bCs/>
          <w:sz w:val="36"/>
          <w:szCs w:val="44"/>
        </w:rPr>
      </w:pPr>
      <w:proofErr w:type="gramStart"/>
      <w:r>
        <w:rPr>
          <w:rFonts w:hint="eastAsia"/>
          <w:b/>
          <w:bCs/>
          <w:sz w:val="36"/>
          <w:szCs w:val="44"/>
        </w:rPr>
        <w:t>SPECIFICATION  FOR</w:t>
      </w:r>
      <w:proofErr w:type="gramEnd"/>
      <w:r>
        <w:rPr>
          <w:rFonts w:hint="eastAsia"/>
          <w:b/>
          <w:bCs/>
          <w:sz w:val="36"/>
          <w:szCs w:val="44"/>
        </w:rPr>
        <w:t xml:space="preserve">  APPROVAL</w:t>
      </w:r>
    </w:p>
    <w:p w:rsidR="002A6440" w:rsidRDefault="00666E6B">
      <w:pPr>
        <w:spacing w:line="120" w:lineRule="auto"/>
        <w:rPr>
          <w:b/>
          <w:bCs/>
          <w:sz w:val="32"/>
          <w:szCs w:val="40"/>
        </w:rPr>
      </w:pPr>
      <w:r>
        <w:rPr>
          <w:rFonts w:hint="eastAsia"/>
          <w:sz w:val="32"/>
          <w:szCs w:val="40"/>
        </w:rPr>
        <w:t xml:space="preserve">  </w:t>
      </w:r>
      <w:r>
        <w:rPr>
          <w:rFonts w:hint="eastAsia"/>
          <w:sz w:val="32"/>
          <w:szCs w:val="40"/>
        </w:rPr>
        <w:t>客户签核栏</w:t>
      </w:r>
      <w:r>
        <w:rPr>
          <w:rFonts w:hint="eastAsia"/>
          <w:b/>
          <w:bCs/>
          <w:sz w:val="32"/>
          <w:szCs w:val="40"/>
        </w:rPr>
        <w:t>CUSTOMER SIGN NETHERLANDS</w:t>
      </w:r>
    </w:p>
    <w:tbl>
      <w:tblPr>
        <w:tblStyle w:val="a7"/>
        <w:tblW w:w="7980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1905"/>
        <w:gridCol w:w="1904"/>
        <w:gridCol w:w="1936"/>
        <w:gridCol w:w="2235"/>
      </w:tblGrid>
      <w:tr w:rsidR="002A6440">
        <w:trPr>
          <w:trHeight w:val="1315"/>
        </w:trPr>
        <w:tc>
          <w:tcPr>
            <w:tcW w:w="1905" w:type="dxa"/>
          </w:tcPr>
          <w:p w:rsidR="002A6440" w:rsidRDefault="00666E6B">
            <w:pPr>
              <w:spacing w:line="360" w:lineRule="exact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经办</w:t>
            </w:r>
          </w:p>
          <w:p w:rsidR="002A6440" w:rsidRDefault="00666E6B">
            <w:pPr>
              <w:spacing w:line="360" w:lineRule="exact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HANDLING</w:t>
            </w:r>
          </w:p>
        </w:tc>
        <w:tc>
          <w:tcPr>
            <w:tcW w:w="1904" w:type="dxa"/>
          </w:tcPr>
          <w:p w:rsidR="002A6440" w:rsidRDefault="00666E6B">
            <w:pPr>
              <w:spacing w:line="360" w:lineRule="exact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审核</w:t>
            </w:r>
          </w:p>
          <w:p w:rsidR="002A6440" w:rsidRDefault="00666E6B">
            <w:pPr>
              <w:spacing w:line="360" w:lineRule="exact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CHECK</w:t>
            </w:r>
          </w:p>
        </w:tc>
        <w:tc>
          <w:tcPr>
            <w:tcW w:w="1936" w:type="dxa"/>
          </w:tcPr>
          <w:p w:rsidR="002A6440" w:rsidRDefault="00666E6B">
            <w:pPr>
              <w:spacing w:line="360" w:lineRule="exact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批准</w:t>
            </w:r>
          </w:p>
          <w:p w:rsidR="002A6440" w:rsidRDefault="00666E6B">
            <w:pPr>
              <w:spacing w:line="360" w:lineRule="exact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APPROVE</w:t>
            </w:r>
          </w:p>
        </w:tc>
        <w:tc>
          <w:tcPr>
            <w:tcW w:w="2235" w:type="dxa"/>
          </w:tcPr>
          <w:p w:rsidR="002A6440" w:rsidRDefault="00666E6B">
            <w:pPr>
              <w:spacing w:line="360" w:lineRule="exact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承认签印</w:t>
            </w:r>
          </w:p>
          <w:p w:rsidR="002A6440" w:rsidRDefault="00666E6B">
            <w:pPr>
              <w:spacing w:line="360" w:lineRule="exact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INDIA SIGN RECOGNITION</w:t>
            </w:r>
          </w:p>
        </w:tc>
      </w:tr>
      <w:tr w:rsidR="002A6440">
        <w:trPr>
          <w:trHeight w:val="1499"/>
        </w:trPr>
        <w:tc>
          <w:tcPr>
            <w:tcW w:w="1905" w:type="dxa"/>
            <w:vAlign w:val="center"/>
          </w:tcPr>
          <w:p w:rsidR="002A6440" w:rsidRDefault="00666E6B">
            <w:pPr>
              <w:spacing w:line="360" w:lineRule="exact"/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Mick</w:t>
            </w:r>
          </w:p>
        </w:tc>
        <w:tc>
          <w:tcPr>
            <w:tcW w:w="1904" w:type="dxa"/>
            <w:vAlign w:val="center"/>
          </w:tcPr>
          <w:p w:rsidR="002A6440" w:rsidRDefault="00666E6B">
            <w:pPr>
              <w:spacing w:line="360" w:lineRule="exact"/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Jack Le</w:t>
            </w:r>
          </w:p>
        </w:tc>
        <w:tc>
          <w:tcPr>
            <w:tcW w:w="1936" w:type="dxa"/>
            <w:vAlign w:val="center"/>
          </w:tcPr>
          <w:p w:rsidR="002A6440" w:rsidRDefault="00666E6B">
            <w:pPr>
              <w:spacing w:line="360" w:lineRule="exact"/>
              <w:jc w:val="center"/>
              <w:rPr>
                <w:b/>
                <w:bCs/>
                <w:sz w:val="32"/>
                <w:szCs w:val="40"/>
              </w:rPr>
            </w:pPr>
            <w:proofErr w:type="spellStart"/>
            <w:r>
              <w:rPr>
                <w:rFonts w:hint="eastAsia"/>
                <w:b/>
                <w:bCs/>
                <w:sz w:val="32"/>
                <w:szCs w:val="40"/>
              </w:rPr>
              <w:t>Xueyong</w:t>
            </w:r>
            <w:proofErr w:type="spellEnd"/>
            <w:r>
              <w:rPr>
                <w:rFonts w:hint="eastAsia"/>
                <w:b/>
                <w:bCs/>
                <w:sz w:val="32"/>
                <w:szCs w:val="40"/>
              </w:rPr>
              <w:t xml:space="preserve"> He</w:t>
            </w:r>
          </w:p>
        </w:tc>
        <w:tc>
          <w:tcPr>
            <w:tcW w:w="2235" w:type="dxa"/>
            <w:vAlign w:val="center"/>
          </w:tcPr>
          <w:p w:rsidR="002A6440" w:rsidRDefault="002A6440">
            <w:pPr>
              <w:spacing w:line="360" w:lineRule="exact"/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2A6440">
        <w:tc>
          <w:tcPr>
            <w:tcW w:w="7980" w:type="dxa"/>
            <w:gridSpan w:val="4"/>
          </w:tcPr>
          <w:p w:rsidR="002A6440" w:rsidRDefault="00666E6B">
            <w:pPr>
              <w:spacing w:line="360" w:lineRule="exact"/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日期</w:t>
            </w:r>
            <w:r>
              <w:rPr>
                <w:rFonts w:hint="eastAsia"/>
                <w:sz w:val="32"/>
                <w:szCs w:val="40"/>
              </w:rPr>
              <w:t xml:space="preserve"> DATE:06/08/2018</w:t>
            </w:r>
          </w:p>
        </w:tc>
      </w:tr>
    </w:tbl>
    <w:p w:rsidR="002A6440" w:rsidRDefault="00666E6B">
      <w:pPr>
        <w:spacing w:line="360" w:lineRule="exact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请签字确认并回传本司</w:t>
      </w:r>
      <w:r>
        <w:rPr>
          <w:rFonts w:hint="eastAsia"/>
          <w:sz w:val="24"/>
          <w:szCs w:val="32"/>
        </w:rPr>
        <w:t>PLEASE SIGN AND RETURN ONE COPY.</w:t>
      </w:r>
    </w:p>
    <w:p w:rsidR="002A6440" w:rsidRDefault="00666E6B">
      <w:pPr>
        <w:spacing w:line="360" w:lineRule="exact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签字后，您同意本承认书内容，所有产品将按此要求生产。</w:t>
      </w:r>
    </w:p>
    <w:p w:rsidR="002A6440" w:rsidRDefault="00666E6B">
      <w:pPr>
        <w:spacing w:line="360" w:lineRule="exact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With </w:t>
      </w:r>
      <w:r>
        <w:rPr>
          <w:rFonts w:hint="eastAsia"/>
          <w:sz w:val="24"/>
          <w:szCs w:val="32"/>
        </w:rPr>
        <w:t xml:space="preserve">your </w:t>
      </w:r>
      <w:proofErr w:type="spellStart"/>
      <w:proofErr w:type="gramStart"/>
      <w:r>
        <w:rPr>
          <w:rFonts w:hint="eastAsia"/>
          <w:sz w:val="24"/>
          <w:szCs w:val="32"/>
        </w:rPr>
        <w:t>signature,you</w:t>
      </w:r>
      <w:proofErr w:type="spellEnd"/>
      <w:proofErr w:type="gramEnd"/>
      <w:r>
        <w:rPr>
          <w:rFonts w:hint="eastAsia"/>
          <w:sz w:val="24"/>
          <w:szCs w:val="32"/>
        </w:rPr>
        <w:t xml:space="preserve"> agree that all contents in this approval sheet are correct and all production units will be built according to the speciation described in this sheet.</w:t>
      </w:r>
    </w:p>
    <w:p w:rsidR="002A6440" w:rsidRDefault="00666E6B">
      <w:pPr>
        <w:spacing w:line="400" w:lineRule="exact"/>
        <w:jc w:val="left"/>
        <w:rPr>
          <w:sz w:val="24"/>
          <w:szCs w:val="32"/>
        </w:rPr>
      </w:pPr>
      <w:r>
        <w:rPr>
          <w:rFonts w:hint="eastAsia"/>
          <w:sz w:val="22"/>
          <w:szCs w:val="28"/>
        </w:rPr>
        <w:t>备注</w:t>
      </w:r>
      <w:r>
        <w:rPr>
          <w:rFonts w:hint="eastAsia"/>
          <w:sz w:val="24"/>
          <w:szCs w:val="32"/>
        </w:rPr>
        <w:t xml:space="preserve"> REMARKS:________________________________________________________</w:t>
      </w:r>
    </w:p>
    <w:p w:rsidR="002A6440" w:rsidRDefault="00666E6B">
      <w:pPr>
        <w:spacing w:line="50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客户名称</w:t>
      </w:r>
      <w:r>
        <w:rPr>
          <w:rFonts w:hint="eastAsia"/>
          <w:sz w:val="28"/>
          <w:szCs w:val="36"/>
        </w:rPr>
        <w:t xml:space="preserve">              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48"/>
          <w:szCs w:val="56"/>
        </w:rPr>
        <w:t xml:space="preserve"> </w:t>
      </w:r>
      <w:r>
        <w:rPr>
          <w:rFonts w:hint="eastAsia"/>
          <w:sz w:val="36"/>
          <w:szCs w:val="44"/>
        </w:rPr>
        <w:t xml:space="preserve"> </w:t>
      </w:r>
      <w:r>
        <w:rPr>
          <w:rFonts w:hint="eastAsia"/>
          <w:sz w:val="28"/>
          <w:szCs w:val="36"/>
        </w:rPr>
        <w:t xml:space="preserve">                                  </w:t>
      </w:r>
    </w:p>
    <w:p w:rsidR="002A6440" w:rsidRDefault="00666E6B">
      <w:pPr>
        <w:spacing w:line="240" w:lineRule="exact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CUSTOMER __________________________________________________________________              </w:t>
      </w:r>
      <w:r>
        <w:rPr>
          <w:rFonts w:hint="eastAsia"/>
          <w:sz w:val="24"/>
          <w:szCs w:val="32"/>
        </w:rPr>
        <w:t xml:space="preserve">     </w:t>
      </w:r>
      <w:r>
        <w:rPr>
          <w:rFonts w:hint="eastAsia"/>
          <w:sz w:val="16"/>
          <w:szCs w:val="20"/>
        </w:rPr>
        <w:t xml:space="preserve"> </w:t>
      </w:r>
    </w:p>
    <w:p w:rsidR="002A6440" w:rsidRDefault="00666E6B">
      <w:pPr>
        <w:spacing w:line="500" w:lineRule="exact"/>
        <w:jc w:val="left"/>
        <w:rPr>
          <w:sz w:val="32"/>
          <w:szCs w:val="40"/>
        </w:rPr>
      </w:pPr>
      <w:r>
        <w:rPr>
          <w:rFonts w:hint="eastAsia"/>
          <w:sz w:val="28"/>
          <w:szCs w:val="36"/>
        </w:rPr>
        <w:t>客户料号</w:t>
      </w:r>
      <w:r>
        <w:rPr>
          <w:rFonts w:hint="eastAsia"/>
          <w:sz w:val="28"/>
          <w:szCs w:val="36"/>
        </w:rPr>
        <w:t xml:space="preserve">         </w:t>
      </w:r>
      <w:r>
        <w:rPr>
          <w:rFonts w:hint="eastAsia"/>
          <w:sz w:val="32"/>
          <w:szCs w:val="40"/>
        </w:rPr>
        <w:t xml:space="preserve"> </w:t>
      </w:r>
    </w:p>
    <w:p w:rsidR="002A6440" w:rsidRDefault="00666E6B">
      <w:pPr>
        <w:spacing w:line="240" w:lineRule="exact"/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PART NUMBER_______________________________________________________________________</w:t>
      </w:r>
    </w:p>
    <w:p w:rsidR="002A6440" w:rsidRDefault="00666E6B">
      <w:pPr>
        <w:spacing w:line="500" w:lineRule="exact"/>
        <w:jc w:val="left"/>
        <w:rPr>
          <w:sz w:val="32"/>
          <w:szCs w:val="40"/>
        </w:rPr>
      </w:pPr>
      <w:r>
        <w:rPr>
          <w:rFonts w:hint="eastAsia"/>
          <w:sz w:val="28"/>
          <w:szCs w:val="36"/>
        </w:rPr>
        <w:t>产品类别</w:t>
      </w:r>
      <w:r>
        <w:rPr>
          <w:rFonts w:hint="eastAsia"/>
          <w:sz w:val="28"/>
          <w:szCs w:val="36"/>
        </w:rPr>
        <w:t xml:space="preserve">       </w:t>
      </w:r>
      <w:r>
        <w:rPr>
          <w:rFonts w:hint="eastAsia"/>
          <w:sz w:val="32"/>
          <w:szCs w:val="40"/>
        </w:rPr>
        <w:t xml:space="preserve">       </w:t>
      </w:r>
      <w:r>
        <w:rPr>
          <w:rFonts w:hint="eastAsia"/>
          <w:b/>
          <w:bCs/>
          <w:sz w:val="40"/>
          <w:szCs w:val="48"/>
        </w:rPr>
        <w:t xml:space="preserve">AC DC </w:t>
      </w:r>
      <w:r>
        <w:rPr>
          <w:rFonts w:hint="eastAsia"/>
          <w:b/>
          <w:bCs/>
          <w:sz w:val="40"/>
          <w:szCs w:val="48"/>
        </w:rPr>
        <w:t>ADAPTER</w:t>
      </w:r>
    </w:p>
    <w:p w:rsidR="002A6440" w:rsidRDefault="00666E6B">
      <w:pPr>
        <w:spacing w:line="240" w:lineRule="exact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PRODUCT_____________________________________________________________</w:t>
      </w:r>
    </w:p>
    <w:p w:rsidR="002A6440" w:rsidRDefault="00666E6B">
      <w:pPr>
        <w:spacing w:line="50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设计编号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b/>
          <w:bCs/>
          <w:sz w:val="32"/>
          <w:szCs w:val="40"/>
        </w:rPr>
        <w:t>ZH-6808</w:t>
      </w:r>
      <w:r>
        <w:rPr>
          <w:rFonts w:hint="eastAsia"/>
          <w:sz w:val="28"/>
          <w:szCs w:val="36"/>
        </w:rPr>
        <w:t xml:space="preserve">             </w:t>
      </w:r>
      <w:r>
        <w:rPr>
          <w:rFonts w:hint="eastAsia"/>
          <w:sz w:val="28"/>
          <w:szCs w:val="36"/>
        </w:rPr>
        <w:t>机种型号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b/>
          <w:bCs/>
          <w:sz w:val="32"/>
          <w:szCs w:val="40"/>
        </w:rPr>
        <w:t xml:space="preserve">ZF120A-1208300 </w:t>
      </w:r>
    </w:p>
    <w:p w:rsidR="002A6440" w:rsidRDefault="00666E6B">
      <w:pPr>
        <w:spacing w:line="220" w:lineRule="exact"/>
        <w:jc w:val="left"/>
        <w:rPr>
          <w:sz w:val="32"/>
          <w:szCs w:val="40"/>
        </w:rPr>
      </w:pPr>
      <w:r>
        <w:rPr>
          <w:rFonts w:hint="eastAsia"/>
        </w:rPr>
        <w:t xml:space="preserve">DESIGNED NO________________________ </w:t>
      </w:r>
      <w:r>
        <w:rPr>
          <w:rFonts w:hint="eastAsia"/>
          <w:sz w:val="36"/>
          <w:szCs w:val="44"/>
        </w:rPr>
        <w:t xml:space="preserve">   </w:t>
      </w:r>
      <w:r>
        <w:rPr>
          <w:rFonts w:hint="eastAsia"/>
        </w:rPr>
        <w:t xml:space="preserve">MODEL NO ____________________________ </w:t>
      </w:r>
      <w:r>
        <w:rPr>
          <w:rFonts w:hint="eastAsia"/>
          <w:sz w:val="36"/>
          <w:szCs w:val="44"/>
        </w:rPr>
        <w:t xml:space="preserve">               </w:t>
      </w:r>
    </w:p>
    <w:p w:rsidR="002A6440" w:rsidRDefault="00666E6B">
      <w:pPr>
        <w:spacing w:line="50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版本号</w:t>
      </w:r>
      <w:r>
        <w:rPr>
          <w:rFonts w:hint="eastAsia"/>
          <w:sz w:val="28"/>
          <w:szCs w:val="36"/>
        </w:rPr>
        <w:t xml:space="preserve">          </w:t>
      </w:r>
      <w:r>
        <w:rPr>
          <w:rFonts w:hint="eastAsia"/>
          <w:b/>
          <w:bCs/>
          <w:sz w:val="40"/>
          <w:szCs w:val="48"/>
        </w:rPr>
        <w:t>001</w:t>
      </w:r>
    </w:p>
    <w:p w:rsidR="002A6440" w:rsidRPr="005000D6" w:rsidRDefault="00666E6B" w:rsidP="005000D6">
      <w:pPr>
        <w:spacing w:line="220" w:lineRule="exact"/>
        <w:jc w:val="left"/>
        <w:rPr>
          <w:rFonts w:hint="eastAsia"/>
          <w:sz w:val="24"/>
          <w:szCs w:val="32"/>
        </w:rPr>
      </w:pPr>
      <w:r>
        <w:rPr>
          <w:rFonts w:hint="eastAsia"/>
        </w:rPr>
        <w:lastRenderedPageBreak/>
        <w:t xml:space="preserve">VERSION NUMBER____________________ </w:t>
      </w:r>
      <w:bookmarkStart w:id="0" w:name="_GoBack"/>
      <w:bookmarkEnd w:id="0"/>
    </w:p>
    <w:p w:rsidR="002A6440" w:rsidRDefault="002A6440">
      <w:pPr>
        <w:spacing w:line="360" w:lineRule="exact"/>
        <w:jc w:val="left"/>
        <w:rPr>
          <w:sz w:val="28"/>
          <w:szCs w:val="36"/>
        </w:rPr>
      </w:pPr>
    </w:p>
    <w:tbl>
      <w:tblPr>
        <w:tblStyle w:val="a7"/>
        <w:tblW w:w="10065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A6440">
        <w:trPr>
          <w:trHeight w:val="2711"/>
        </w:trPr>
        <w:tc>
          <w:tcPr>
            <w:tcW w:w="10065" w:type="dxa"/>
          </w:tcPr>
          <w:p w:rsidR="002A6440" w:rsidRDefault="00666E6B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        </w:t>
            </w:r>
            <w:r>
              <w:rPr>
                <w:rFonts w:hint="eastAsia"/>
                <w:sz w:val="28"/>
                <w:szCs w:val="36"/>
              </w:rPr>
              <w:t>修改记录（</w:t>
            </w:r>
            <w:r>
              <w:rPr>
                <w:rFonts w:hint="eastAsia"/>
                <w:sz w:val="28"/>
                <w:szCs w:val="36"/>
              </w:rPr>
              <w:t>Specification Change History</w:t>
            </w:r>
            <w:r>
              <w:rPr>
                <w:rFonts w:hint="eastAsia"/>
                <w:sz w:val="28"/>
                <w:szCs w:val="36"/>
              </w:rPr>
              <w:t>）</w:t>
            </w:r>
          </w:p>
          <w:tbl>
            <w:tblPr>
              <w:tblStyle w:val="a7"/>
              <w:tblW w:w="9803" w:type="dxa"/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1455"/>
              <w:gridCol w:w="2400"/>
              <w:gridCol w:w="1755"/>
              <w:gridCol w:w="1220"/>
              <w:gridCol w:w="1571"/>
            </w:tblGrid>
            <w:tr w:rsidR="002A6440">
              <w:trPr>
                <w:trHeight w:hRule="exact" w:val="662"/>
              </w:trPr>
              <w:tc>
                <w:tcPr>
                  <w:tcW w:w="1402" w:type="dxa"/>
                  <w:vAlign w:val="center"/>
                </w:tcPr>
                <w:p w:rsidR="002A6440" w:rsidRDefault="00666E6B">
                  <w:pPr>
                    <w:widowControl/>
                    <w:jc w:val="center"/>
                    <w:textAlignment w:val="center"/>
                    <w:rPr>
                      <w:rFonts w:ascii="SimSun" w:eastAsia="SimSun" w:hAnsi="SimSun" w:cs="SimSu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项目</w:t>
                  </w:r>
                </w:p>
                <w:p w:rsidR="002A6440" w:rsidRDefault="00666E6B">
                  <w:pPr>
                    <w:widowControl/>
                    <w:jc w:val="center"/>
                    <w:textAlignment w:val="center"/>
                    <w:rPr>
                      <w:rFonts w:ascii="SimSun" w:eastAsia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Item</w:t>
                  </w:r>
                </w:p>
              </w:tc>
              <w:tc>
                <w:tcPr>
                  <w:tcW w:w="1455" w:type="dxa"/>
                </w:tcPr>
                <w:p w:rsidR="002A6440" w:rsidRDefault="00666E6B">
                  <w:pPr>
                    <w:widowControl/>
                    <w:jc w:val="center"/>
                    <w:textAlignment w:val="top"/>
                    <w:rPr>
                      <w:rFonts w:ascii="SimSun" w:eastAsia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修改日期</w:t>
                  </w:r>
                </w:p>
                <w:p w:rsidR="002A6440" w:rsidRDefault="00666E6B">
                  <w:pPr>
                    <w:widowControl/>
                    <w:jc w:val="center"/>
                    <w:textAlignment w:val="top"/>
                    <w:rPr>
                      <w:rFonts w:ascii="SimSun" w:eastAsia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Revision</w:t>
                  </w:r>
                </w:p>
              </w:tc>
              <w:tc>
                <w:tcPr>
                  <w:tcW w:w="2400" w:type="dxa"/>
                </w:tcPr>
                <w:p w:rsidR="002A6440" w:rsidRDefault="00666E6B">
                  <w:pPr>
                    <w:widowControl/>
                    <w:jc w:val="center"/>
                    <w:textAlignment w:val="top"/>
                    <w:rPr>
                      <w:rFonts w:ascii="SimSun" w:eastAsia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修改内容</w:t>
                  </w:r>
                </w:p>
                <w:p w:rsidR="002A6440" w:rsidRDefault="00666E6B">
                  <w:pPr>
                    <w:widowControl/>
                    <w:jc w:val="center"/>
                    <w:textAlignment w:val="top"/>
                    <w:rPr>
                      <w:rFonts w:ascii="SimSun" w:eastAsia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Revision Content</w:t>
                  </w:r>
                </w:p>
              </w:tc>
              <w:tc>
                <w:tcPr>
                  <w:tcW w:w="1755" w:type="dxa"/>
                </w:tcPr>
                <w:p w:rsidR="002A6440" w:rsidRDefault="00666E6B">
                  <w:pPr>
                    <w:widowControl/>
                    <w:jc w:val="center"/>
                    <w:textAlignment w:val="top"/>
                    <w:rPr>
                      <w:rFonts w:ascii="SimSun" w:eastAsia="SimSun" w:hAnsi="SimSun" w:cs="SimSu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生效日期</w:t>
                  </w:r>
                </w:p>
                <w:p w:rsidR="002A6440" w:rsidRDefault="00666E6B">
                  <w:pPr>
                    <w:widowControl/>
                    <w:jc w:val="center"/>
                    <w:textAlignment w:val="top"/>
                    <w:rPr>
                      <w:rFonts w:ascii="SimSun" w:eastAsia="SimSun" w:hAnsi="SimSun" w:cs="SimSu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Effective date</w:t>
                  </w:r>
                </w:p>
              </w:tc>
              <w:tc>
                <w:tcPr>
                  <w:tcW w:w="1220" w:type="dxa"/>
                </w:tcPr>
                <w:p w:rsidR="002A6440" w:rsidRDefault="00666E6B">
                  <w:pPr>
                    <w:widowControl/>
                    <w:jc w:val="center"/>
                    <w:textAlignment w:val="top"/>
                    <w:rPr>
                      <w:rFonts w:ascii="SimSun" w:eastAsia="SimSun" w:hAnsi="SimSun" w:cs="SimSu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确认</w:t>
                  </w:r>
                </w:p>
                <w:p w:rsidR="002A6440" w:rsidRDefault="00666E6B">
                  <w:pPr>
                    <w:widowControl/>
                    <w:jc w:val="center"/>
                    <w:textAlignment w:val="top"/>
                    <w:rPr>
                      <w:rFonts w:ascii="SimSun" w:eastAsia="SimSun" w:hAnsi="SimSun" w:cs="SimSu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Arbiter</w:t>
                  </w:r>
                </w:p>
              </w:tc>
              <w:tc>
                <w:tcPr>
                  <w:tcW w:w="1571" w:type="dxa"/>
                </w:tcPr>
                <w:p w:rsidR="002A6440" w:rsidRDefault="00666E6B">
                  <w:pPr>
                    <w:widowControl/>
                    <w:jc w:val="center"/>
                    <w:textAlignment w:val="top"/>
                    <w:rPr>
                      <w:rFonts w:ascii="SimSun" w:eastAsia="SimSun" w:hAnsi="SimSun" w:cs="SimSu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修改人</w:t>
                  </w:r>
                </w:p>
                <w:p w:rsidR="002A6440" w:rsidRDefault="00666E6B">
                  <w:pPr>
                    <w:widowControl/>
                    <w:jc w:val="center"/>
                    <w:textAlignment w:val="top"/>
                    <w:rPr>
                      <w:rFonts w:ascii="SimSun" w:eastAsia="SimSun" w:hAnsi="SimSun" w:cs="SimSu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SimSun" w:eastAsia="SimSun" w:hAnsi="SimSun" w:cs="SimSu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Revisor</w:t>
                  </w: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  <w:vAlign w:val="center"/>
                </w:tcPr>
                <w:p w:rsidR="002A6440" w:rsidRDefault="002A6440">
                  <w:pPr>
                    <w:widowControl/>
                    <w:jc w:val="center"/>
                    <w:textAlignment w:val="center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widowControl/>
                    <w:jc w:val="center"/>
                    <w:textAlignment w:val="top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widowControl/>
                    <w:jc w:val="center"/>
                    <w:textAlignment w:val="top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widowControl/>
                    <w:jc w:val="center"/>
                    <w:textAlignment w:val="top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widowControl/>
                    <w:jc w:val="center"/>
                    <w:textAlignment w:val="top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widowControl/>
                    <w:jc w:val="center"/>
                    <w:textAlignment w:val="top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  <w:tr w:rsidR="002A6440">
              <w:trPr>
                <w:trHeight w:hRule="exact" w:val="397"/>
              </w:trPr>
              <w:tc>
                <w:tcPr>
                  <w:tcW w:w="1402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4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40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55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220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571" w:type="dxa"/>
                </w:tcPr>
                <w:p w:rsidR="002A6440" w:rsidRDefault="002A6440">
                  <w:pPr>
                    <w:jc w:val="left"/>
                    <w:rPr>
                      <w:sz w:val="28"/>
                      <w:szCs w:val="36"/>
                    </w:rPr>
                  </w:pPr>
                </w:p>
              </w:tc>
            </w:tr>
          </w:tbl>
          <w:p w:rsidR="002A6440" w:rsidRDefault="002A6440"/>
          <w:p w:rsidR="002A6440" w:rsidRDefault="002A6440">
            <w:pPr>
              <w:jc w:val="left"/>
              <w:rPr>
                <w:sz w:val="28"/>
                <w:szCs w:val="36"/>
              </w:rPr>
            </w:pPr>
          </w:p>
          <w:p w:rsidR="002A6440" w:rsidRDefault="00666E6B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                       </w:t>
            </w:r>
          </w:p>
          <w:tbl>
            <w:tblPr>
              <w:tblStyle w:val="a7"/>
              <w:tblpPr w:leftFromText="180" w:rightFromText="180" w:vertAnchor="text" w:horzAnchor="page" w:tblpX="5407" w:tblpY="66"/>
              <w:tblOverlap w:val="never"/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574"/>
              <w:gridCol w:w="1355"/>
              <w:gridCol w:w="1720"/>
            </w:tblGrid>
            <w:tr w:rsidR="002A6440">
              <w:trPr>
                <w:trHeight w:hRule="exact" w:val="567"/>
              </w:trPr>
              <w:tc>
                <w:tcPr>
                  <w:tcW w:w="1574" w:type="dxa"/>
                </w:tcPr>
                <w:p w:rsidR="002A6440" w:rsidRDefault="00666E6B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批准</w:t>
                  </w:r>
                </w:p>
                <w:p w:rsidR="002A6440" w:rsidRDefault="00666E6B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Approve</w:t>
                  </w:r>
                </w:p>
                <w:p w:rsidR="002A6440" w:rsidRDefault="002A6440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355" w:type="dxa"/>
                </w:tcPr>
                <w:p w:rsidR="002A6440" w:rsidRDefault="00666E6B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审核</w:t>
                  </w:r>
                </w:p>
                <w:p w:rsidR="002A6440" w:rsidRDefault="00666E6B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Check</w:t>
                  </w:r>
                </w:p>
              </w:tc>
              <w:tc>
                <w:tcPr>
                  <w:tcW w:w="1720" w:type="dxa"/>
                </w:tcPr>
                <w:p w:rsidR="002A6440" w:rsidRDefault="00666E6B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拟制</w:t>
                  </w:r>
                </w:p>
                <w:p w:rsidR="002A6440" w:rsidRDefault="00666E6B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Preparation</w:t>
                  </w:r>
                </w:p>
              </w:tc>
            </w:tr>
            <w:tr w:rsidR="002A6440">
              <w:trPr>
                <w:trHeight w:hRule="exact" w:val="1229"/>
              </w:trPr>
              <w:tc>
                <w:tcPr>
                  <w:tcW w:w="1574" w:type="dxa"/>
                </w:tcPr>
                <w:p w:rsidR="002A6440" w:rsidRDefault="002A6440">
                  <w:pPr>
                    <w:jc w:val="center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355" w:type="dxa"/>
                </w:tcPr>
                <w:p w:rsidR="002A6440" w:rsidRDefault="002A6440">
                  <w:pPr>
                    <w:jc w:val="center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1720" w:type="dxa"/>
                </w:tcPr>
                <w:p w:rsidR="002A6440" w:rsidRDefault="002A6440">
                  <w:pPr>
                    <w:jc w:val="center"/>
                    <w:rPr>
                      <w:sz w:val="28"/>
                      <w:szCs w:val="36"/>
                    </w:rPr>
                  </w:pPr>
                </w:p>
              </w:tc>
            </w:tr>
          </w:tbl>
          <w:tbl>
            <w:tblPr>
              <w:tblStyle w:val="a7"/>
              <w:tblpPr w:leftFromText="180" w:rightFromText="180" w:vertAnchor="text" w:horzAnchor="page" w:tblpX="7" w:tblpY="102"/>
              <w:tblOverlap w:val="never"/>
              <w:tblW w:w="4351" w:type="dxa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2502"/>
            </w:tblGrid>
            <w:tr w:rsidR="002A6440">
              <w:trPr>
                <w:trHeight w:hRule="exact" w:val="537"/>
              </w:trPr>
              <w:tc>
                <w:tcPr>
                  <w:tcW w:w="1849" w:type="dxa"/>
                </w:tcPr>
                <w:p w:rsidR="002A6440" w:rsidRDefault="00666E6B">
                  <w:pPr>
                    <w:widowControl/>
                    <w:jc w:val="left"/>
                    <w:textAlignment w:val="top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产品型号：</w:t>
                  </w:r>
                </w:p>
                <w:p w:rsidR="002A6440" w:rsidRDefault="00666E6B">
                  <w:pPr>
                    <w:widowControl/>
                    <w:jc w:val="left"/>
                    <w:textAlignment w:val="top"/>
                    <w:rPr>
                      <w:rFonts w:ascii="SimSun" w:eastAsia="SimSun" w:hAnsi="SimSun" w:cs="SimSu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MODELNO.:</w:t>
                  </w:r>
                </w:p>
              </w:tc>
              <w:tc>
                <w:tcPr>
                  <w:tcW w:w="2502" w:type="dxa"/>
                </w:tcPr>
                <w:p w:rsidR="002A6440" w:rsidRDefault="00666E6B">
                  <w:pPr>
                    <w:jc w:val="left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ZF120A-1208300</w:t>
                  </w:r>
                </w:p>
              </w:tc>
            </w:tr>
            <w:tr w:rsidR="002A6440">
              <w:trPr>
                <w:trHeight w:hRule="exact" w:val="587"/>
              </w:trPr>
              <w:tc>
                <w:tcPr>
                  <w:tcW w:w="1849" w:type="dxa"/>
                </w:tcPr>
                <w:p w:rsidR="002A6440" w:rsidRDefault="00666E6B">
                  <w:pPr>
                    <w:widowControl/>
                    <w:jc w:val="left"/>
                    <w:textAlignment w:val="top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2"/>
                    </w:rPr>
                    <w:t>设计编</w:t>
                  </w:r>
                  <w:r>
                    <w:rPr>
                      <w:rFonts w:hint="eastAsia"/>
                      <w:sz w:val="18"/>
                      <w:szCs w:val="21"/>
                    </w:rPr>
                    <w:t>号：</w:t>
                  </w:r>
                </w:p>
                <w:p w:rsidR="002A6440" w:rsidRDefault="00666E6B">
                  <w:pPr>
                    <w:widowControl/>
                    <w:jc w:val="left"/>
                    <w:textAlignment w:val="top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DESIGNED NO.:</w:t>
                  </w:r>
                </w:p>
              </w:tc>
              <w:tc>
                <w:tcPr>
                  <w:tcW w:w="2502" w:type="dxa"/>
                </w:tcPr>
                <w:p w:rsidR="002A6440" w:rsidRDefault="00666E6B">
                  <w:pPr>
                    <w:jc w:val="left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ZH-6808</w:t>
                  </w:r>
                </w:p>
              </w:tc>
            </w:tr>
            <w:tr w:rsidR="002A6440">
              <w:trPr>
                <w:trHeight w:hRule="exact" w:val="637"/>
              </w:trPr>
              <w:tc>
                <w:tcPr>
                  <w:tcW w:w="1849" w:type="dxa"/>
                </w:tcPr>
                <w:p w:rsidR="002A6440" w:rsidRDefault="00666E6B">
                  <w:pPr>
                    <w:jc w:val="left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日期：</w:t>
                  </w:r>
                </w:p>
                <w:p w:rsidR="002A6440" w:rsidRDefault="00666E6B">
                  <w:pPr>
                    <w:jc w:val="left"/>
                    <w:rPr>
                      <w:sz w:val="20"/>
                      <w:szCs w:val="22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Date</w:t>
                  </w:r>
                </w:p>
              </w:tc>
              <w:tc>
                <w:tcPr>
                  <w:tcW w:w="2502" w:type="dxa"/>
                </w:tcPr>
                <w:p w:rsidR="002A6440" w:rsidRDefault="00666E6B">
                  <w:pPr>
                    <w:jc w:val="left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2018</w:t>
                  </w:r>
                </w:p>
              </w:tc>
            </w:tr>
          </w:tbl>
          <w:p w:rsidR="002A6440" w:rsidRDefault="00666E6B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</w:t>
            </w:r>
          </w:p>
        </w:tc>
      </w:tr>
    </w:tbl>
    <w:p w:rsidR="002A6440" w:rsidRDefault="002A6440">
      <w:pPr>
        <w:spacing w:line="1000" w:lineRule="exact"/>
        <w:jc w:val="left"/>
        <w:rPr>
          <w:sz w:val="28"/>
          <w:szCs w:val="36"/>
        </w:rPr>
        <w:sectPr w:rsidR="002A644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W w:w="10155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10155"/>
      </w:tblGrid>
      <w:tr w:rsidR="002A6440">
        <w:trPr>
          <w:trHeight w:val="12674"/>
        </w:trPr>
        <w:tc>
          <w:tcPr>
            <w:tcW w:w="10155" w:type="dxa"/>
          </w:tcPr>
          <w:p w:rsidR="002A6440" w:rsidRDefault="00666E6B">
            <w:pPr>
              <w:jc w:val="left"/>
              <w:rPr>
                <w:b/>
                <w:bCs/>
                <w:sz w:val="44"/>
                <w:szCs w:val="52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 xml:space="preserve">            </w:t>
            </w:r>
            <w:r>
              <w:rPr>
                <w:rFonts w:hint="eastAsia"/>
                <w:b/>
                <w:bCs/>
                <w:sz w:val="44"/>
                <w:szCs w:val="52"/>
              </w:rPr>
              <w:t xml:space="preserve">        </w:t>
            </w:r>
            <w:r>
              <w:rPr>
                <w:rFonts w:hint="eastAsia"/>
                <w:b/>
                <w:bCs/>
                <w:sz w:val="44"/>
                <w:szCs w:val="52"/>
              </w:rPr>
              <w:t>索引（</w:t>
            </w:r>
            <w:r>
              <w:rPr>
                <w:rFonts w:hint="eastAsia"/>
                <w:b/>
                <w:bCs/>
                <w:sz w:val="44"/>
                <w:szCs w:val="52"/>
              </w:rPr>
              <w:t>Index</w:t>
            </w:r>
            <w:r>
              <w:rPr>
                <w:rFonts w:hint="eastAsia"/>
                <w:b/>
                <w:bCs/>
                <w:sz w:val="44"/>
                <w:szCs w:val="52"/>
              </w:rPr>
              <w:t>）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概述（</w:t>
            </w:r>
            <w:r>
              <w:rPr>
                <w:rFonts w:hint="eastAsia"/>
                <w:sz w:val="28"/>
                <w:szCs w:val="36"/>
              </w:rPr>
              <w:t>Scope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............................................................................................4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电器规格（</w:t>
            </w:r>
            <w:r>
              <w:rPr>
                <w:rFonts w:hint="eastAsia"/>
                <w:sz w:val="28"/>
                <w:szCs w:val="36"/>
              </w:rPr>
              <w:t>Electrical Specifications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.................................................................4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保护</w:t>
            </w:r>
            <w:r>
              <w:rPr>
                <w:rFonts w:hint="eastAsia"/>
                <w:sz w:val="28"/>
                <w:szCs w:val="36"/>
              </w:rPr>
              <w:t>功能（</w:t>
            </w:r>
            <w:r>
              <w:rPr>
                <w:rFonts w:hint="eastAsia"/>
                <w:sz w:val="28"/>
                <w:szCs w:val="36"/>
              </w:rPr>
              <w:t>Protection</w:t>
            </w:r>
            <w:r>
              <w:rPr>
                <w:sz w:val="28"/>
                <w:szCs w:val="36"/>
              </w:rPr>
              <w:t> 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.....................................................................................6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可靠性（</w:t>
            </w:r>
            <w:r>
              <w:rPr>
                <w:rFonts w:hint="eastAsia"/>
                <w:sz w:val="28"/>
                <w:szCs w:val="36"/>
              </w:rPr>
              <w:t>Reliability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...........................................................................................7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环境特性（</w:t>
            </w:r>
            <w:r>
              <w:rPr>
                <w:rFonts w:hint="eastAsia"/>
                <w:sz w:val="28"/>
                <w:szCs w:val="36"/>
              </w:rPr>
              <w:t>Environment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............................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......................................................8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安全及</w:t>
            </w:r>
            <w:r>
              <w:rPr>
                <w:rFonts w:hint="eastAsia"/>
                <w:sz w:val="28"/>
                <w:szCs w:val="36"/>
              </w:rPr>
              <w:t>EMI</w:t>
            </w:r>
            <w:r>
              <w:rPr>
                <w:rFonts w:hint="eastAsia"/>
                <w:sz w:val="28"/>
                <w:szCs w:val="36"/>
              </w:rPr>
              <w:t>要求（</w:t>
            </w:r>
            <w:r>
              <w:rPr>
                <w:rFonts w:hint="eastAsia"/>
                <w:sz w:val="28"/>
                <w:szCs w:val="36"/>
              </w:rPr>
              <w:t>Safety and EMI Requirement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............................................9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测试设备清单（</w:t>
            </w:r>
            <w:r>
              <w:rPr>
                <w:rFonts w:hint="eastAsia"/>
                <w:sz w:val="28"/>
                <w:szCs w:val="36"/>
              </w:rPr>
              <w:t>The Equipment List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................................................................10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结构参数（</w:t>
            </w:r>
            <w:r>
              <w:rPr>
                <w:rFonts w:hint="eastAsia"/>
                <w:sz w:val="28"/>
                <w:szCs w:val="36"/>
              </w:rPr>
              <w:t xml:space="preserve">Mechanical </w:t>
            </w:r>
            <w:r>
              <w:rPr>
                <w:rFonts w:hint="eastAsia"/>
                <w:sz w:val="28"/>
                <w:szCs w:val="36"/>
              </w:rPr>
              <w:t>requirement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...............................................................10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机械规格（</w:t>
            </w:r>
            <w:r>
              <w:rPr>
                <w:rFonts w:hint="eastAsia"/>
                <w:sz w:val="28"/>
                <w:szCs w:val="36"/>
              </w:rPr>
              <w:t>Mechanical Specifications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.............................................................11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Style w:val="a6"/>
                <w:rFonts w:asciiTheme="minorEastAsia" w:hAnsiTheme="minorEastAsia" w:cstheme="minorEastAsia" w:hint="eastAsia"/>
                <w:color w:val="auto"/>
                <w:sz w:val="28"/>
                <w:szCs w:val="28"/>
                <w:u w:val="none"/>
              </w:rPr>
              <w:t>电路示意</w:t>
            </w:r>
            <w:r>
              <w:rPr>
                <w:rStyle w:val="a6"/>
                <w:rFonts w:asciiTheme="minorEastAsia" w:hAnsiTheme="minorEastAsia" w:cstheme="minorEastAsia" w:hint="eastAsia"/>
                <w:color w:val="auto"/>
                <w:sz w:val="28"/>
                <w:szCs w:val="28"/>
                <w:u w:val="none"/>
              </w:rPr>
              <w:t>图</w:t>
            </w:r>
            <w:r>
              <w:rPr>
                <w:rStyle w:val="a6"/>
                <w:rFonts w:asciiTheme="minorEastAsia" w:hAnsiTheme="minorEastAsia" w:cstheme="minorEastAsia" w:hint="eastAsia"/>
                <w:color w:val="auto"/>
                <w:sz w:val="28"/>
                <w:szCs w:val="28"/>
                <w:u w:val="none"/>
              </w:rPr>
              <w:t xml:space="preserve"> (</w:t>
            </w:r>
            <w:r>
              <w:rPr>
                <w:rStyle w:val="a6"/>
                <w:color w:val="auto"/>
                <w:sz w:val="28"/>
                <w:szCs w:val="28"/>
                <w:u w:val="none"/>
              </w:rPr>
              <w:t>Circuit Schematic Drawing</w:t>
            </w:r>
            <w:r>
              <w:rPr>
                <w:rStyle w:val="a6"/>
                <w:rFonts w:hint="eastAsia"/>
                <w:color w:val="auto"/>
                <w:sz w:val="28"/>
                <w:szCs w:val="28"/>
                <w:u w:val="none"/>
              </w:rPr>
              <w:t xml:space="preserve">) 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........................................................12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bookmarkStart w:id="1" w:name="OLE_LINK5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印刷电路板图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PCB Diagram</w:t>
            </w:r>
            <w:r>
              <w:rPr>
                <w:rFonts w:hint="eastAsia"/>
                <w:sz w:val="28"/>
                <w:szCs w:val="28"/>
              </w:rPr>
              <w:t>)</w:t>
            </w:r>
            <w:bookmarkEnd w:id="1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..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.......................................................................13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铭牌图（</w:t>
            </w:r>
            <w:r>
              <w:rPr>
                <w:rFonts w:hint="eastAsia"/>
                <w:sz w:val="28"/>
                <w:szCs w:val="36"/>
              </w:rPr>
              <w:t>Label Drawing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....................................................................... .........</w:t>
            </w:r>
            <w:r>
              <w:rPr>
                <w:rFonts w:hint="eastAsia"/>
                <w:sz w:val="28"/>
                <w:szCs w:val="36"/>
              </w:rPr>
              <w:t>14</w:t>
            </w:r>
          </w:p>
          <w:p w:rsidR="002A6440" w:rsidRDefault="00666E6B">
            <w:pPr>
              <w:numPr>
                <w:ilvl w:val="0"/>
                <w:numId w:val="1"/>
              </w:numPr>
              <w:spacing w:line="80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包装图（</w:t>
            </w:r>
            <w:r>
              <w:rPr>
                <w:rFonts w:hint="eastAsia"/>
                <w:sz w:val="28"/>
                <w:szCs w:val="36"/>
              </w:rPr>
              <w:t>Package Drawing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.............................................................................15</w:t>
            </w:r>
          </w:p>
          <w:p w:rsidR="002A6440" w:rsidRDefault="002A6440"/>
        </w:tc>
      </w:tr>
      <w:tr w:rsidR="002A6440">
        <w:trPr>
          <w:trHeight w:val="11489"/>
        </w:trPr>
        <w:tc>
          <w:tcPr>
            <w:tcW w:w="10155" w:type="dxa"/>
          </w:tcPr>
          <w:p w:rsidR="002A6440" w:rsidRDefault="00666E6B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lastRenderedPageBreak/>
              <w:t>概述（</w:t>
            </w:r>
            <w:r>
              <w:rPr>
                <w:rFonts w:hint="eastAsia"/>
                <w:b/>
                <w:bCs/>
                <w:sz w:val="28"/>
                <w:szCs w:val="36"/>
              </w:rPr>
              <w:t>Scope</w:t>
            </w:r>
            <w:r>
              <w:rPr>
                <w:rFonts w:hint="eastAsia"/>
                <w:b/>
                <w:bCs/>
                <w:sz w:val="28"/>
                <w:szCs w:val="36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The document detail the electrical, mechanical and environmental specifications of a SMPS, the power supply provide</w:t>
            </w:r>
            <w:r>
              <w:rPr>
                <w:rFonts w:ascii="Arial" w:hAnsi="Arial" w:cs="Arial" w:hint="eastAsia"/>
                <w:color w:val="2F5496" w:themeColor="accent5" w:themeShade="BF"/>
                <w:kern w:val="0"/>
                <w:szCs w:val="21"/>
              </w:rPr>
              <w:t xml:space="preserve"> 100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kern w:val="0"/>
                <w:szCs w:val="21"/>
              </w:rPr>
              <w:t>W</w:t>
            </w:r>
            <w:r>
              <w:rPr>
                <w:rFonts w:ascii="Arial" w:hAnsi="Arial" w:cs="Arial"/>
                <w:kern w:val="0"/>
                <w:szCs w:val="21"/>
              </w:rPr>
              <w:t xml:space="preserve"> continuous output power.</w:t>
            </w:r>
          </w:p>
          <w:p w:rsidR="002A6440" w:rsidRDefault="00666E6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资料详细描述了一款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100</w:t>
            </w:r>
            <w:r>
              <w:rPr>
                <w:rFonts w:ascii="Arial" w:eastAsiaTheme="majorEastAsia" w:hAnsi="Arial" w:cs="Arial"/>
                <w:b/>
                <w:bCs/>
                <w:color w:val="2F5496" w:themeColor="accent5" w:themeShade="BF"/>
                <w:kern w:val="0"/>
                <w:szCs w:val="21"/>
              </w:rPr>
              <w:t>W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连续输出功率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)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开关电源的电气性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,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结构性及环境等要求。</w:t>
            </w:r>
          </w:p>
          <w:p w:rsidR="002A6440" w:rsidRDefault="00666E6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The power supply shall meet the </w:t>
            </w:r>
            <w:r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RoHS </w:t>
            </w:r>
            <w:r>
              <w:rPr>
                <w:rFonts w:ascii="Arial" w:hAnsi="Arial" w:cs="Arial"/>
                <w:kern w:val="0"/>
                <w:szCs w:val="21"/>
              </w:rPr>
              <w:t>requirement.</w:t>
            </w:r>
          </w:p>
          <w:p w:rsidR="002A6440" w:rsidRDefault="00666E6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电源符合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RoHS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要求。</w:t>
            </w:r>
          </w:p>
          <w:p w:rsidR="002A6440" w:rsidRDefault="00666E6B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Description/</w:t>
            </w:r>
            <w:r>
              <w:rPr>
                <w:rFonts w:hAnsi="SimSun"/>
                <w:b/>
                <w:bCs/>
                <w:kern w:val="0"/>
                <w:szCs w:val="21"/>
              </w:rPr>
              <w:t>类型</w:t>
            </w:r>
          </w:p>
          <w:p w:rsidR="002A6440" w:rsidRDefault="00666E6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SimSun"/>
                <w:b/>
                <w:bCs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10160</wp:posOffset>
                      </wp:positionV>
                      <wp:extent cx="162560" cy="152400"/>
                      <wp:effectExtent l="6350" t="6350" r="2159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25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9755B" id="矩形 2" o:spid="_x0000_s1026" style="position:absolute;left:0;text-align:left;margin-left:235.8pt;margin-top:.8pt;width:12.8pt;height:1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rddgIAAFEFAAAOAAAAZHJzL2Uyb0RvYy54bWysVM1uEzEQviPxDpbvdLOrNEDUTRWlKkKq&#10;aEX5OTteO7GwPcZ2sgkvg8SNh+BxEK/B2LvZhlIJqeJizXh+v/k7O98ZTbbCBwW2puXJiBJhOTTK&#10;rmr6/t3lsxeUhMhswzRYUdO9CPR89vTJWeumooI16EZ4gk5smLaupusY3bQoAl8Lw8IJOGFRKMEb&#10;FpH1q6LxrEXvRhfVaDQpWvCN88BFCPh70QnpLPuXUvB4LWUQkeiaYm4xvz6/y/QWszM2XXnm1or3&#10;abBHZGGYshh0cHXBIiMbr/5yZRT3EEDGEw6mACkVFxkDoilH99DcrpkTGQsWJ7ihTOH/ueVvtjee&#10;qKamFSWWGWzRr6/ff/74RqpUm9aFKarcuhvfcwHJBHQnvSFSK/cB256hIxiyy5XdD5UVu0g4fpaT&#10;6nSC9ecoKk+r8ShXvujcJHfOh/hKgCGJqKnHxmWnbHsVIoZG1YNKUg+gVXOptM5MGhax0J5sGbY5&#10;7sqUOlr8oaXtowzRTbIsUiU67JmKey2SP23fCon1Q4xVTjhP7l0yjHNh46RPKGsnM4mpD4Zd+e4Z&#10;6nhA0esmM5EnejAc/TviYJGjgo2DsVEW/EMOmk9D5E7/gL7DnOAvodnj2Hjo9ik4fqmwb1csxBvm&#10;cYGw1XgU4jU+UkNbU+gpStbgvzz0n/RxrlFKSYsLWdPwecO8oES/tjjxL8vxOG1wZsanzytk/LFk&#10;eSyxG7MAHIYSz4/jmUz6UR9I6cF8xNsxT1FRxCzH2DXl0R+YRewOBV4fLubzrIZb61i8sreOH+be&#10;wnwTQao8pnfV6auGe5tnsb8x6TAc81nr7hLOfgMAAP//AwBQSwMEFAAGAAgAAAAhAB0P6N/eAAAA&#10;CAEAAA8AAABkcnMvZG93bnJldi54bWxMj01PwzAMhu9I/IfISFwmlraMDErTCZA4IzYkxs1r0g/R&#10;OKXJ1vLvMSc4Wdbz6vXjYjO7XpzsGDpPGtJlAsJS5U1HjYa33fPVLYgQkQz2nqyGbxtgU56fFZgb&#10;P9GrPW1jI7iEQo4a2hiHXMpQtdZhWPrBErPajw4jr2MjzYgTl7teZkmipMOO+EKLg31qbfW5PToN&#10;X8nuY6GqCa/3j+9Yu8VLqva11pcX88M9iGjn+BeGX31Wh5KdDv5IJohew2qdKo4y4MF8dbfOQBw0&#10;ZDcKZFnI/w+UPwAAAP//AwBQSwECLQAUAAYACAAAACEAtoM4kv4AAADhAQAAEwAAAAAAAAAAAAAA&#10;AAAAAAAAW0NvbnRlbnRfVHlwZXNdLnhtbFBLAQItABQABgAIAAAAIQA4/SH/1gAAAJQBAAALAAAA&#10;AAAAAAAAAAAAAC8BAABfcmVscy8ucmVsc1BLAQItABQABgAIAAAAIQDw5ErddgIAAFEFAAAOAAAA&#10;AAAAAAAAAAAAAC4CAABkcnMvZTJvRG9jLnhtbFBLAQItABQABgAIAAAAIQAdD+jf3gAAAAgBAAAP&#10;AAAAAAAAAAAAAAAAANAEAABkcnMvZG93bnJldi54bWxQSwUGAAAAAAQABADzAAAA2wUAAAAA&#10;" fillcolor="black [3213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38735</wp:posOffset>
                      </wp:positionV>
                      <wp:extent cx="162560" cy="152400"/>
                      <wp:effectExtent l="6350" t="6350" r="2159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25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13A21" id="矩形 1" o:spid="_x0000_s1026" style="position:absolute;left:0;text-align:left;margin-left:-1.2pt;margin-top:3.05pt;width:12.8pt;height:1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0OcwIAAB4FAAAOAAAAZHJzL2Uyb0RvYy54bWysVNtuEzEQfUfiHyy/002iNEDUTRW1KkKq&#10;aEW5PDteO7GwPWbsZBN+Bok3PoLPQfwGY2+yjUolJMSL5fGcuZy5+Ox86yzbKIwGfM2HJwPOlJfQ&#10;GL+s+ft3V89ecBaT8I2w4FXNdyry89nTJ2dtmKoRrMA2Chk58XHahpqvUgrTqopypZyIJxCUJ6UG&#10;dCKRiMuqQdGSd2er0WAwqVrAJiBIFSO9XnZKPiv+tVYy3WgdVWK25pRbKieWc5HPanYmpksUYWXk&#10;Pg3xD1k4YTwF7V1diiTYGs0frpyRCBF0OpHgKtDaSFU4EJvh4AGbu5UIqnCh4sTQlyn+P7fyzeYW&#10;mWmod5x54ahFv75+//njGxvm2rQhTglyF25xL0W6ZqJbjY5pa8KHbJpfiAzblsru+sqqbWKSHoeT&#10;0emE6i9JNTwdjQel8lXnJhsHjOmVAsfypeZIjStOxeY6JgpN0AMkw63PZwRrmitjbRHyyKgLi2wj&#10;qNlpWwiQ3RGKpGxZZVodkXJLO6s6r2+VpmJQwqMSvYzhvU8hpfJpkgtTPBE6m2nKoDfsavHA0KZD&#10;MntsNlNlPHvDwd8j9hYlKvjUGzvjAR9z0HzqI3f4A/uOc6a/gGZHM4DQLUcM8spQE65FTLcCaRuo&#10;b7Th6YYObaGtOexvnK0Avzz2nvE0pKTlrKXtqnn8vBaoOLOvPY3vy+F4nNexCOPT5yMS8FizONb4&#10;tbsA6imNKGVXrhmf7OGqEdxH+gjmOSqphJcUu+Yy4UG4SN3W01ci1XxeYLSCQaRrfxfkYYg9zNcJ&#10;tCkzd1+dfdVoCUvr9x9G3vJjuaDuv7XZbwAAAP//AwBQSwMEFAAGAAgAAAAhAPRNc1bZAAAABgEA&#10;AA8AAABkcnMvZG93bnJldi54bWxMjsFOwzAQRO9I/IO1SNxaJymqaMimQkiIIyK04uraSxwRr63Y&#10;TcPfY05wHM3ozWv2ixvFTFMcPCOU6wIEsfZm4B7h8P68ugcRk2KjRs+E8E0R9u31VaNq4y/8RnOX&#10;epEhHGuFYFMKtZRRW3Iqrn0gzt2nn5xKOU69NJO6ZLgbZVUUW+nUwPnBqkBPlvRXd3YIx/njtd+5&#10;OY16F6TmsHTHF4t4e7M8PoBItKS/MfzqZ3Vos9PJn9lEMSKsqru8RNiWIHJdbSoQJ4RNUYJsG/lf&#10;v/0BAAD//wMAUEsBAi0AFAAGAAgAAAAhALaDOJL+AAAA4QEAABMAAAAAAAAAAAAAAAAAAAAAAFtD&#10;b250ZW50X1R5cGVzXS54bWxQSwECLQAUAAYACAAAACEAOP0h/9YAAACUAQAACwAAAAAAAAAAAAAA&#10;AAAvAQAAX3JlbHMvLnJlbHNQSwECLQAUAAYACAAAACEAfg/dDnMCAAAeBQAADgAAAAAAAAAAAAAA&#10;AAAuAgAAZHJzL2Uyb0RvYy54bWxQSwECLQAUAAYACAAAACEA9E1zVtkAAAAGAQAADwAAAAAAAAAA&#10;AAAAAADNBAAAZHJzL2Rvd25yZXYueG1sUEsFBgAAAAAEAAQA8wAAANMFAAAAAA==&#10;" fillcolor="white [3201]" strokecolor="black [3213]" strokeweight="1pt"/>
                  </w:pict>
                </mc:Fallback>
              </mc:AlternateContent>
            </w:r>
            <w:r>
              <w:rPr>
                <w:rFonts w:ascii="SimSun" w:hAnsi="SimSun" w:hint="eastAsia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4"/>
              </w:rPr>
              <w:t>SMPS Adaptor(Wall mount)/</w:t>
            </w:r>
            <w:r>
              <w:rPr>
                <w:rFonts w:hAnsi="SimSun"/>
                <w:b/>
                <w:bCs/>
                <w:kern w:val="0"/>
                <w:szCs w:val="21"/>
              </w:rPr>
              <w:t>插墙式适配器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kern w:val="0"/>
                <w:sz w:val="24"/>
              </w:rPr>
              <w:t>SMPS Adaptor(Desk-top)/</w:t>
            </w:r>
            <w:r>
              <w:rPr>
                <w:rFonts w:hAnsi="SimSun"/>
                <w:b/>
                <w:bCs/>
                <w:kern w:val="0"/>
                <w:szCs w:val="21"/>
              </w:rPr>
              <w:t>桌面型适配器</w:t>
            </w:r>
          </w:p>
          <w:p w:rsidR="002A6440" w:rsidRDefault="00666E6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SimSun"/>
                <w:b/>
                <w:bCs/>
                <w:kern w:val="0"/>
                <w:szCs w:val="21"/>
              </w:rPr>
            </w:pPr>
            <w:r>
              <w:rPr>
                <w:rFonts w:hAnsi="SimSun" w:hint="eastAsia"/>
                <w:b/>
                <w:bCs/>
                <w:kern w:val="0"/>
                <w:szCs w:val="21"/>
              </w:rPr>
              <w:t xml:space="preserve">   </w:t>
            </w:r>
          </w:p>
          <w:p w:rsidR="002A6440" w:rsidRDefault="00666E6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SimSun"/>
                <w:b/>
                <w:bCs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22860</wp:posOffset>
                      </wp:positionV>
                      <wp:extent cx="162560" cy="152400"/>
                      <wp:effectExtent l="6350" t="6350" r="2159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25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F7BB9" id="矩形 4" o:spid="_x0000_s1026" style="position:absolute;left:0;text-align:left;margin-left:236.55pt;margin-top:1.8pt;width:12.8pt;height:1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KvdQIAAB4FAAAOAAAAZHJzL2Uyb0RvYy54bWysVN2KUzEQvhd8h5B7e3pKW7Xs6VK6rAjF&#10;XVx/rtOcpA0mmZikPa0vI3jnQ/g44ms4yTk9W9YFQbwJM5mZb/LNTy4uD0aTvfBBga1oORhSIiyH&#10;WtlNRd+/u372gpIQma2ZBisqehSBXs6fPrlo3EyMYAu6Fp4giA2zxlV0G6ObFUXgW2FYGIATFo0S&#10;vGERVb8pas8aRDe6GA2H06IBXzsPXISAt1etkc4zvpSCxxspg4hEVxTfFvPp87lOZzG/YLONZ26r&#10;ePcM9g+vMExZTNpDXbHIyM6rP6CM4h4CyDjgYAqQUnGROSCbcviAzd2WOZG5YHGC68sU/h8sf7O/&#10;9UTVFR1TYpnBFv36+v3nj29knGrTuDBDlzt36zstoJiIHqQ3RGrlPmDbM3UkQw65sse+suIQCcfL&#10;cjqaTLH+HE3lZDQe5soXLUyCcz7EVwIMSUJFPTYug7L9KkRMja4nl+SubToDaFVfK62zkkZGLLUn&#10;e4bNjocyEcC4My/UUmSRaLVEshSPWrSob4XEYuCDRzl7HsN7TMa5sHHa4WqL3ilM4gv6wLYWDwJ1&#10;PD2m801hIo9nHzj8e8Y+ImcFG/tgoyz4xwDqT33m1v/EvuWc6K+hPuIMeGiXIzh+rbAJKxbiLfO4&#10;Ddg33PB4g4fU0FQUOomSLfgvj90nfxxStFLS4HZVNHzeMS8o0a8tju/LcjxO65iV8eT5CBV/blmf&#10;W+zOLAF7WuJf4ngWk3/UJ1F6MB/xI1ikrGhilmPuivLoT8oytluPXwkXi0V2wxV0LK7sneOnIbaw&#10;2EWQKs/cfXW6quES5pHqPoy05ed69rr/1ua/AQAA//8DAFBLAwQUAAYACAAAACEAfviJudwAAAAI&#10;AQAADwAAAGRycy9kb3ducmV2LnhtbEyPT0vEMBTE74LfITzBm5vuH9pt7esigngUq4vXbBKbYvIS&#10;mmy3fnvjSY/DDDO/aQ+Ls2zWUxw9IaxXBTBN0quRBoT3t6e7PbCYBClhPWmEbx3h0F1ftaJR/kKv&#10;eu7TwHIJxUYgmJRCw3mURjsRVz5oyt6nn5xIWU4DV5O45HJn+aYoSu7ESHnBiKAfjZZf/dkhHOeP&#10;l6F2c7KyDlxSWPrjs0G8vVke7oElvaS/MPziZ3ToMtPJn0lFZhF21XadowjbElj2d/W+AnZC2FQl&#10;8K7l/w90PwAAAP//AwBQSwECLQAUAAYACAAAACEAtoM4kv4AAADhAQAAEwAAAAAAAAAAAAAAAAAA&#10;AAAAW0NvbnRlbnRfVHlwZXNdLnhtbFBLAQItABQABgAIAAAAIQA4/SH/1gAAAJQBAAALAAAAAAAA&#10;AAAAAAAAAC8BAABfcmVscy8ucmVsc1BLAQItABQABgAIAAAAIQDXerKvdQIAAB4FAAAOAAAAAAAA&#10;AAAAAAAAAC4CAABkcnMvZTJvRG9jLnhtbFBLAQItABQABgAIAAAAIQB++Im53AAAAAgBAAAPAAAA&#10;AAAAAAAAAAAAAM8EAABkcnMvZG93bnJldi54bWxQSwUGAAAAAAQABADzAAAA2A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13335</wp:posOffset>
                      </wp:positionV>
                      <wp:extent cx="162560" cy="152400"/>
                      <wp:effectExtent l="6350" t="6350" r="21590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25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87CDF" id="矩形 3" o:spid="_x0000_s1026" style="position:absolute;left:0;text-align:left;margin-left:-1.2pt;margin-top:1.05pt;width:12.8pt;height:1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74dgIAAB4FAAAOAAAAZHJzL2Uyb0RvYy54bWysVM1uEzEQviPxDpbvZLNpGiDKpopaFSFF&#10;NCL8nF2v3VjYHmM72YSXQeLGQ/A4iNdg7N1so1IJCXGxZjwz3/ibH88u9kaTnfBBga1oORhSIiyH&#10;Wtm7ir5/d/3sBSUhMlszDVZU9CACvZg/fTJr3FSMYAO6Fp4giA3TxlV0E6ObFkXgG2FYGIATFo0S&#10;vGERVX9X1J41iG50MRoOJ0UDvnYeuAgBb69aI51nfCkFjzdSBhGJrii+LebT5/M2ncV8xqZ3nrmN&#10;4t0z2D+8wjBlMWkPdcUiI1uv/oAyinsIIOOAgylASsVF5oBsyuEDNusNcyJzweIE15cp/D9Y/ma3&#10;8kTVFT2jxDKDLfr19fvPH9/IWapN48IUXdZu5TstoJiI7qU3RGrlPmDbM3UkQ/a5soe+smIfCcfL&#10;cjI6n2D9OZrK89F4mCtftDAJzvkQXwkwJAkV9di4DMp2yxAxNboeXZK7tukMoFV9rbTOShoZcak9&#10;2TFsdtyXiQDGnXihliKLRKslkqV40KJFfSskFgMfPMrZ8xjeYzLOhY2TDldb9E5hEl/QB7a1eBCo&#10;4/ExnW8KE3k8+8Dh3zP2ETkr2NgHG2XBPwZQf+ozt/5H9i3nRP8W6gPOgId2OYLj1wqbsGQhrpjH&#10;bcC+4YbHGzykhqai0EmUbMB/eew++eOQopWSBrerouHzlnlBiX5tcXxfluNxWsesjM+fj1Dxp5bb&#10;U4vdmkvAnpb4lziexeQf9VGUHsxH/AgWKSuamOWYu6I8+qNyGdutx6+Ei8Uiu+EKOhaXdu34cYgt&#10;LLYRpMozd1+drmq4hHmkug8jbfmpnr3uv7X5bwAAAP//AwBQSwMEFAAGAAgAAAAhACgL2nXZAAAA&#10;BgEAAA8AAABkcnMvZG93bnJldi54bWxMjkFLxDAUhO+C/yE8wdtu2iiLW5suIojHxeriNZvEppi8&#10;hCbb7f57nyc9DcMMM1+7W4Jns53yGFFCva6AWdTRjDhI+Hh/WT0Ay0WhUT6ilXCxGXbd9VWrGhPP&#10;+GbnvgyMRjA3SoIrJTWcZ+1sUHkdk0XKvuIUVCE7DdxM6kzjwXNRVRse1Ij04FSyz87q7/4UJBzm&#10;z/2wDXPxepu4xrT0h1cn5e3N8vQIrNil/JXhF5/QoSOmYzyhycxLWIl7akoQNTCKxZ0AdiTd1MC7&#10;lv/H734AAAD//wMAUEsBAi0AFAAGAAgAAAAhALaDOJL+AAAA4QEAABMAAAAAAAAAAAAAAAAAAAAA&#10;AFtDb250ZW50X1R5cGVzXS54bWxQSwECLQAUAAYACAAAACEAOP0h/9YAAACUAQAACwAAAAAAAAAA&#10;AAAAAAAvAQAAX3JlbHMvLnJlbHNQSwECLQAUAAYACAAAACEA+5Ce+HYCAAAeBQAADgAAAAAAAAAA&#10;AAAAAAAuAgAAZHJzL2Uyb0RvYy54bWxQSwECLQAUAAYACAAAACEAKAvaddkAAAAGAQAADwAAAAAA&#10;AAAAAAAAAADQBAAAZHJzL2Rvd25yZXYueG1sUEsFBgAAAAAEAAQA8wAAANYFAAAAAA==&#10;" fillcolor="white [3201]" strokecolor="black [3213]" strokeweight="1pt"/>
                  </w:pict>
                </mc:Fallback>
              </mc:AlternateContent>
            </w:r>
            <w:r>
              <w:rPr>
                <w:rFonts w:hAnsi="SimSun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kern w:val="0"/>
                <w:sz w:val="24"/>
              </w:rPr>
              <w:t>Open Frame/</w:t>
            </w:r>
            <w:r>
              <w:rPr>
                <w:rFonts w:hAnsi="SimSun"/>
                <w:b/>
                <w:bCs/>
                <w:kern w:val="0"/>
                <w:szCs w:val="21"/>
              </w:rPr>
              <w:t>开放式结构</w:t>
            </w:r>
            <w:r>
              <w:rPr>
                <w:b/>
                <w:bCs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kern w:val="0"/>
                <w:sz w:val="24"/>
              </w:rPr>
              <w:t>SMPS Unit (With Case)</w:t>
            </w:r>
            <w:r>
              <w:rPr>
                <w:b/>
                <w:bCs/>
                <w:kern w:val="0"/>
                <w:sz w:val="24"/>
              </w:rPr>
              <w:t>/</w:t>
            </w:r>
            <w:r>
              <w:rPr>
                <w:rFonts w:hAnsi="SimSun"/>
                <w:b/>
                <w:bCs/>
                <w:kern w:val="0"/>
                <w:szCs w:val="21"/>
              </w:rPr>
              <w:t>带铝壳型</w:t>
            </w:r>
          </w:p>
          <w:p w:rsidR="002A6440" w:rsidRDefault="00666E6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44"/>
                <w:szCs w:val="44"/>
              </w:rPr>
              <w:t xml:space="preserve"> </w:t>
            </w:r>
          </w:p>
          <w:p w:rsidR="002A6440" w:rsidRDefault="00666E6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16510</wp:posOffset>
                      </wp:positionV>
                      <wp:extent cx="162560" cy="152400"/>
                      <wp:effectExtent l="6350" t="6350" r="21590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25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A8C54" id="矩形 5" o:spid="_x0000_s1026" style="position:absolute;left:0;text-align:left;margin-left:-1.2pt;margin-top:1.3pt;width:12.8pt;height:1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s5dQIAAB4FAAAOAAAAZHJzL2Uyb0RvYy54bWysVN2KUzEQvhd8h5B7e3pKW7X0dCm7rAjF&#10;XVx/rtOcZBtMMjFJe1pfRvDOh/BxxNdwknN6WtYFQbwJM5mZb/LNT+YXe6PJTvigwFa0HAwpEZZD&#10;rex9Rd+/u372gpIQma2ZBisqehCBXiyePpk3biZGsAFdC08QxIZZ4yq6idHNiiLwjTAsDMAJi0YJ&#10;3rCIqr8vas8aRDe6GA2H06IBXzsPXISAt1etkS4yvpSCxxspg4hEVxTfFvPp87lOZ7GYs9m9Z26j&#10;ePcM9g+vMExZTNpDXbHIyNarP6CM4h4CyDjgYAqQUnGROSCbcviAzd2GOZG5YHGC68sU/h8sf7O7&#10;9UTVFZ1QYpnBFv36+v3nj29kkmrTuDBDlzt36zstoJiI7qU3RGrlPmDbM3UkQ/a5soe+smIfCcfL&#10;cjqaTLH+HE3lZDQe5soXLUyCcz7EVwIMSUJFPTYug7LdKkRMja5Hl+SubToDaFVfK62zkkZGXGpP&#10;dgybHfdlIoBxZ16opcgi0WqJZCketGhR3wqJxcAHj3L2PIYnTMa5sHHa4WqL3ilM4gv6wLYWDwJ1&#10;PD6m801hIo9nHzj8e8Y+ImcFG/tgoyz4xwDqT33m1v/IvuWc6K+hPuAMeGiXIzh+rbAJKxbiLfO4&#10;Ddg33PB4g4fU0FQUOomSDfgvj90nfxxStFLS4HZVNHzeMi8o0a8tju/LcjxO65iV8eT5CBV/blmf&#10;W+zWXAL2tMS/xPEsJv+oj6L0YD7iR7BMWdHELMfcFeXRH5XL2G49fiVcLJfZDVfQsbiyd44fh9jC&#10;chtBqjxzp+p0VcMlzCPVfRhpy8/17HX61ha/AQAA//8DAFBLAwQUAAYACAAAACEA2O2tPNgAAAAG&#10;AQAADwAAAGRycy9kb3ducmV2LnhtbEyOUUvDMBSF3wX/Q7iCb1tqlOJq0yGC+ChWh69ZcteUJTeh&#10;ybr6782e9PFwDt/52u3iHZtxSmMgCXfrChiSDmakQcLX5+vqEVjKioxygVDCDybYdtdXrWpMONMH&#10;zn0eWIFQapQEm3NsOE/aoldpHSJS6Q5h8iqXOA3cTOpc4N5xUVU192qk8mBVxBeL+tifvITd/P0+&#10;bPycnd5Eriku/e7NSnl7szw/Acu45L8xXPSLOnTFaR9OZBJzElbioSwliBpYqcW9ALa/xBp41/L/&#10;+t0vAAAA//8DAFBLAQItABQABgAIAAAAIQC2gziS/gAAAOEBAAATAAAAAAAAAAAAAAAAAAAAAABb&#10;Q29udGVudF9UeXBlc10ueG1sUEsBAi0AFAAGAAgAAAAhADj9If/WAAAAlAEAAAsAAAAAAAAAAAAA&#10;AAAALwEAAF9yZWxzLy5yZWxzUEsBAi0AFAAGAAgAAAAhADU2Kzl1AgAAHgUAAA4AAAAAAAAAAAAA&#10;AAAALgIAAGRycy9lMm9Eb2MueG1sUEsBAi0AFAAGAAgAAAAhANjtrTzYAAAABgEAAA8AAAAAAAAA&#10;AAAAAAAAzwQAAGRycy9kb3ducmV2LnhtbFBLBQYAAAAABAAEAPMAAADUBQAAAAA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  <w:kern w:val="0"/>
                <w:sz w:val="44"/>
                <w:szCs w:val="44"/>
              </w:rPr>
              <w:t xml:space="preserve">  </w:t>
            </w:r>
            <w:r>
              <w:rPr>
                <w:kern w:val="0"/>
                <w:sz w:val="24"/>
              </w:rPr>
              <w:t>Others/</w:t>
            </w:r>
            <w:r>
              <w:rPr>
                <w:rFonts w:hAnsi="SimSun"/>
                <w:b/>
                <w:bCs/>
                <w:kern w:val="0"/>
                <w:szCs w:val="21"/>
              </w:rPr>
              <w:t>其他</w:t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666E6B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电气规格（</w:t>
            </w:r>
            <w:r>
              <w:rPr>
                <w:rFonts w:hint="eastAsia"/>
                <w:b/>
                <w:bCs/>
                <w:sz w:val="28"/>
                <w:szCs w:val="36"/>
              </w:rPr>
              <w:t>Electrical Specification</w:t>
            </w:r>
            <w:r>
              <w:rPr>
                <w:rFonts w:hint="eastAsia"/>
                <w:b/>
                <w:bCs/>
                <w:sz w:val="28"/>
                <w:szCs w:val="36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2.1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输入（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INPUT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tbl>
            <w:tblPr>
              <w:tblStyle w:val="a7"/>
              <w:tblpPr w:leftFromText="180" w:rightFromText="180" w:vertAnchor="text" w:horzAnchor="page" w:tblpX="131" w:tblpY="63"/>
              <w:tblOverlap w:val="never"/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4860"/>
            </w:tblGrid>
            <w:tr w:rsidR="002A6440">
              <w:tc>
                <w:tcPr>
                  <w:tcW w:w="4995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输入电压范围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(I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nput voltage range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)</w:t>
                  </w:r>
                </w:p>
              </w:tc>
              <w:tc>
                <w:tcPr>
                  <w:tcW w:w="486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90Vac-264Vac</w:t>
                  </w:r>
                </w:p>
              </w:tc>
            </w:tr>
            <w:tr w:rsidR="002A6440">
              <w:trPr>
                <w:trHeight w:val="230"/>
              </w:trPr>
              <w:tc>
                <w:tcPr>
                  <w:tcW w:w="4995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额定输入电压范围（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Rated voltage range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486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100Vac-240Vac</w:t>
                  </w:r>
                </w:p>
              </w:tc>
            </w:tr>
            <w:tr w:rsidR="002A6440">
              <w:tc>
                <w:tcPr>
                  <w:tcW w:w="4995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适用频率范围（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Input 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frequency range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486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47Hz-63Hz</w:t>
                  </w:r>
                </w:p>
              </w:tc>
            </w:tr>
            <w:tr w:rsidR="002A6440">
              <w:tc>
                <w:tcPr>
                  <w:tcW w:w="4995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额定频率（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Rated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input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 xml:space="preserve"> frequency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486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50Hz/60Hz</w:t>
                  </w:r>
                </w:p>
              </w:tc>
            </w:tr>
            <w:tr w:rsidR="002A6440">
              <w:tc>
                <w:tcPr>
                  <w:tcW w:w="4995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输入电流（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 xml:space="preserve">Input 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AC 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current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486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≤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0.6Arms at 100 to 240Vac input</w:t>
                  </w:r>
                </w:p>
              </w:tc>
            </w:tr>
            <w:tr w:rsidR="002A6440">
              <w:tc>
                <w:tcPr>
                  <w:tcW w:w="4995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浪涌电流【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Inrush 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current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cold start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】</w:t>
                  </w:r>
                </w:p>
              </w:tc>
              <w:tc>
                <w:tcPr>
                  <w:tcW w:w="486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lower than 50/80 A under cold start and 1st half cycle of 115/230 </w:t>
                  </w:r>
                  <w:proofErr w:type="spellStart"/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Vrms</w:t>
                  </w:r>
                  <w:proofErr w:type="spellEnd"/>
                </w:p>
              </w:tc>
            </w:tr>
            <w:tr w:rsidR="002A6440">
              <w:tc>
                <w:tcPr>
                  <w:tcW w:w="4995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输入保险（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Input Fuse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486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The input fuse shall not blow up.</w:t>
                  </w:r>
                </w:p>
              </w:tc>
            </w:tr>
            <w:tr w:rsidR="002A6440">
              <w:tc>
                <w:tcPr>
                  <w:tcW w:w="4995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待机功耗（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No load 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power dissipation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4860" w:type="dxa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≤</w:t>
                  </w:r>
                  <w:r>
                    <w:rPr>
                      <w:rFonts w:hint="eastAsia"/>
                      <w:color w:val="0000FF"/>
                      <w:kern w:val="0"/>
                      <w:sz w:val="24"/>
                    </w:rPr>
                    <w:t>0.</w:t>
                  </w:r>
                  <w:r>
                    <w:rPr>
                      <w:rFonts w:hint="eastAsia"/>
                      <w:color w:val="0000FF"/>
                      <w:kern w:val="0"/>
                      <w:sz w:val="24"/>
                    </w:rPr>
                    <w:t>21</w:t>
                  </w:r>
                  <w:r>
                    <w:rPr>
                      <w:rFonts w:hint="eastAsia"/>
                      <w:color w:val="0000FF"/>
                      <w:kern w:val="0"/>
                      <w:sz w:val="24"/>
                    </w:rPr>
                    <w:t>W</w:t>
                  </w:r>
                  <w:r>
                    <w:rPr>
                      <w:color w:val="0000FF"/>
                      <w:kern w:val="0"/>
                      <w:sz w:val="24"/>
                    </w:rPr>
                    <w:t xml:space="preserve"> </w:t>
                  </w:r>
                  <w:r>
                    <w:rPr>
                      <w:kern w:val="0"/>
                      <w:sz w:val="24"/>
                    </w:rPr>
                    <w:t>max. @</w:t>
                  </w:r>
                  <w:r>
                    <w:rPr>
                      <w:rFonts w:hint="eastAsia"/>
                      <w:kern w:val="0"/>
                      <w:sz w:val="24"/>
                    </w:rPr>
                    <w:t>230</w:t>
                  </w:r>
                  <w:r>
                    <w:rPr>
                      <w:kern w:val="0"/>
                      <w:sz w:val="24"/>
                    </w:rPr>
                    <w:t>Vac</w:t>
                  </w:r>
                  <w:r>
                    <w:rPr>
                      <w:rFonts w:hint="eastAsia"/>
                      <w:kern w:val="0"/>
                      <w:sz w:val="24"/>
                    </w:rPr>
                    <w:t>/115Vac</w:t>
                  </w:r>
                  <w:r>
                    <w:rPr>
                      <w:kern w:val="0"/>
                      <w:sz w:val="24"/>
                    </w:rPr>
                    <w:t xml:space="preserve"> input &amp;</w:t>
                  </w:r>
                  <w:r>
                    <w:rPr>
                      <w:rFonts w:hint="eastAsia"/>
                      <w:kern w:val="0"/>
                      <w:sz w:val="24"/>
                    </w:rPr>
                    <w:t>No</w:t>
                  </w:r>
                  <w:r>
                    <w:rPr>
                      <w:kern w:val="0"/>
                      <w:sz w:val="24"/>
                    </w:rPr>
                    <w:t xml:space="preserve"> Load</w:t>
                  </w:r>
                  <w:r>
                    <w:rPr>
                      <w:rFonts w:hint="eastAsia"/>
                      <w:kern w:val="0"/>
                      <w:sz w:val="24"/>
                    </w:rPr>
                    <w:t>.</w:t>
                  </w:r>
                </w:p>
              </w:tc>
            </w:tr>
            <w:tr w:rsidR="002A6440">
              <w:tc>
                <w:tcPr>
                  <w:tcW w:w="4995" w:type="dxa"/>
                </w:tcPr>
                <w:p w:rsidR="002A6440" w:rsidRDefault="00666E6B">
                  <w:pPr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泄漏电流（</w:t>
                  </w:r>
                  <w:r>
                    <w:rPr>
                      <w:rFonts w:ascii="Arial" w:hAnsi="Arial" w:cs="Arial" w:hint="eastAsia"/>
                      <w:bCs/>
                      <w:sz w:val="24"/>
                    </w:rPr>
                    <w:t>AC Leakage Current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4860" w:type="dxa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sz w:val="24"/>
                    </w:rPr>
                    <w:t>0.05m</w:t>
                  </w:r>
                  <w:r>
                    <w:rPr>
                      <w:rFonts w:ascii="Arial" w:hAnsi="Arial" w:cs="Arial"/>
                    </w:rPr>
                    <w:t>A Max</w:t>
                  </w:r>
                  <w:r>
                    <w:rPr>
                      <w:rFonts w:ascii="Arial" w:hAnsi="Arial" w:cs="Arial" w:hint="eastAsia"/>
                    </w:rPr>
                    <w:t xml:space="preserve"> @</w:t>
                  </w:r>
                  <w:r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 w:hint="eastAsia"/>
                    </w:rPr>
                    <w:t>3</w:t>
                  </w:r>
                  <w:r>
                    <w:rPr>
                      <w:rFonts w:ascii="Arial" w:hAnsi="Arial" w:cs="Arial"/>
                    </w:rPr>
                    <w:t>0Vac input.</w:t>
                  </w:r>
                </w:p>
              </w:tc>
            </w:tr>
          </w:tbl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lastRenderedPageBreak/>
              <w:t xml:space="preserve">  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2.2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输出（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OUTPUT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TEST MEASURES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C1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：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0.1uF CERAMICS CAPACITOR  C2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：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10uF 50V ALUMINUM CAPACITOR</w:t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-1150620</wp:posOffset>
                  </wp:positionV>
                  <wp:extent cx="6249035" cy="1331595"/>
                  <wp:effectExtent l="0" t="0" r="18415" b="1905"/>
                  <wp:wrapNone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035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2.2.1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额定输出（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Rated Output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tbl>
            <w:tblPr>
              <w:tblStyle w:val="a7"/>
              <w:tblW w:w="9833" w:type="dxa"/>
              <w:tblLayout w:type="fixed"/>
              <w:tblLook w:val="04A0" w:firstRow="1" w:lastRow="0" w:firstColumn="1" w:lastColumn="0" w:noHBand="0" w:noVBand="1"/>
            </w:tblPr>
            <w:tblGrid>
              <w:gridCol w:w="2373"/>
              <w:gridCol w:w="2372"/>
              <w:gridCol w:w="2372"/>
              <w:gridCol w:w="2716"/>
            </w:tblGrid>
            <w:tr w:rsidR="002A6440">
              <w:trPr>
                <w:trHeight w:val="1175"/>
              </w:trPr>
              <w:tc>
                <w:tcPr>
                  <w:tcW w:w="2373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输出电压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output voltage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Vdc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37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输出电压范围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 xml:space="preserve">output voltage 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Limit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Vdc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37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纹波＆噪声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Output 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 xml:space="preserve">Ripple &amp; 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N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oise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mV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271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最大输出电流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proofErr w:type="gramStart"/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Output 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 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C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urrent</w:t>
                  </w:r>
                  <w:proofErr w:type="gramEnd"/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mA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c>
                <w:tcPr>
                  <w:tcW w:w="2373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12V</w:t>
                  </w:r>
                </w:p>
              </w:tc>
              <w:tc>
                <w:tcPr>
                  <w:tcW w:w="237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11.4-12.6</w:t>
                  </w:r>
                </w:p>
              </w:tc>
              <w:tc>
                <w:tcPr>
                  <w:tcW w:w="237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≤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120</w:t>
                  </w:r>
                </w:p>
              </w:tc>
              <w:tc>
                <w:tcPr>
                  <w:tcW w:w="271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3500mA</w:t>
                  </w:r>
                </w:p>
              </w:tc>
            </w:tr>
          </w:tbl>
          <w:p w:rsidR="002A6440" w:rsidRDefault="00666E6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kern w:val="0"/>
                <w:sz w:val="24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注（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Notes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）：在测试纹波时示波器带宽调至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20MHz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，示波器的测试端并入一粒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10uF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的电解电容和一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粒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0.1uF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的瓷片电容）方框图如下：（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Ripple Voltage is measured with oscilloscope with bandwidth     20MHz . A 10uF ceramic-cap shall be connected to the connector in parallel.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  <w:r>
              <w:rPr>
                <w:kern w:val="0"/>
                <w:sz w:val="24"/>
              </w:rPr>
              <w:t>Block diagram as following:</w:t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15pt;margin-top:8.95pt;width:469.1pt;height:199.4pt;z-index:251677696;mso-width-relative:page;mso-height-relative:page">
                  <v:imagedata r:id="rId10" o:title="" croptop="24019f" cropbottom="28568f" cropleft="22148f" cropright="23014f"/>
                </v:shape>
                <o:OLEObject Type="Embed" ShapeID="_x0000_s1026" DrawAspect="Content" ObjectID="_1590217813" r:id="rId11"/>
              </w:object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2.2.2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输出超调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DC Output Overshoot At Turn On </w:t>
            </w:r>
            <w:r>
              <w:rPr>
                <w:rFonts w:ascii="Arial" w:eastAsia="SimSun" w:hAnsi="Arial" w:cs="Arial"/>
                <w:color w:val="2B2B2B"/>
                <w:szCs w:val="21"/>
              </w:rPr>
              <w:t>&amp;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Turn off</w:t>
            </w:r>
            <w:r>
              <w:rPr>
                <w:rFonts w:ascii="Arial" w:eastAsia="SimSun" w:hAnsi="Arial" w:cs="Arial"/>
                <w:color w:val="2B2B2B"/>
                <w:szCs w:val="21"/>
              </w:rPr>
              <w:t xml:space="preserve">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tbl>
            <w:tblPr>
              <w:tblStyle w:val="a7"/>
              <w:tblW w:w="9833" w:type="dxa"/>
              <w:tblInd w:w="14" w:type="dxa"/>
              <w:tblLayout w:type="fixed"/>
              <w:tblLook w:val="04A0" w:firstRow="1" w:lastRow="0" w:firstColumn="1" w:lastColumn="0" w:noHBand="0" w:noVBand="1"/>
            </w:tblPr>
            <w:tblGrid>
              <w:gridCol w:w="3149"/>
              <w:gridCol w:w="3163"/>
              <w:gridCol w:w="3521"/>
            </w:tblGrid>
            <w:tr w:rsidR="002A6440">
              <w:tc>
                <w:tcPr>
                  <w:tcW w:w="3149" w:type="dxa"/>
                  <w:vMerge w:val="restart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输出电压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output voltage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V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6684" w:type="dxa"/>
                  <w:gridSpan w:val="2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输出超调电压比例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Proportion of the 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output voltage overshoot</w:t>
                  </w:r>
                </w:p>
              </w:tc>
            </w:tr>
            <w:tr w:rsidR="002A6440">
              <w:tc>
                <w:tcPr>
                  <w:tcW w:w="3149" w:type="dxa"/>
                  <w:vMerge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3163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开通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Turn on</w:t>
                  </w:r>
                </w:p>
              </w:tc>
              <w:tc>
                <w:tcPr>
                  <w:tcW w:w="3521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关断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Turn off</w:t>
                  </w:r>
                </w:p>
              </w:tc>
            </w:tr>
            <w:tr w:rsidR="002A6440">
              <w:tc>
                <w:tcPr>
                  <w:tcW w:w="3149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12V</w:t>
                  </w:r>
                </w:p>
              </w:tc>
              <w:tc>
                <w:tcPr>
                  <w:tcW w:w="3163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5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％</w:t>
                  </w:r>
                </w:p>
              </w:tc>
              <w:tc>
                <w:tcPr>
                  <w:tcW w:w="3521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5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％</w:t>
                  </w:r>
                </w:p>
              </w:tc>
            </w:tr>
          </w:tbl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注（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Notes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）：在全部电流范围内进行测试（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All of dc output current for Min. to Max.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2.2.3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负载特性，调频率（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Combined Load/Line Regulation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tbl>
            <w:tblPr>
              <w:tblStyle w:val="a7"/>
              <w:tblpPr w:leftFromText="180" w:rightFromText="180" w:vertAnchor="text" w:horzAnchor="page" w:tblpX="142" w:tblpY="190"/>
              <w:tblOverlap w:val="never"/>
              <w:tblW w:w="9799" w:type="dxa"/>
              <w:tblLayout w:type="fixed"/>
              <w:tblLook w:val="04A0" w:firstRow="1" w:lastRow="0" w:firstColumn="1" w:lastColumn="0" w:noHBand="0" w:noVBand="1"/>
            </w:tblPr>
            <w:tblGrid>
              <w:gridCol w:w="1895"/>
              <w:gridCol w:w="1845"/>
              <w:gridCol w:w="1815"/>
              <w:gridCol w:w="1995"/>
              <w:gridCol w:w="2249"/>
            </w:tblGrid>
            <w:tr w:rsidR="002A6440">
              <w:trPr>
                <w:trHeight w:val="989"/>
              </w:trPr>
              <w:tc>
                <w:tcPr>
                  <w:tcW w:w="1895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电压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sz w:val="28"/>
                      <w:szCs w:val="36"/>
                    </w:rPr>
                  </w:pP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voltage</w:t>
                  </w:r>
                </w:p>
              </w:tc>
              <w:tc>
                <w:tcPr>
                  <w:tcW w:w="1845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最小负载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>Min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.</w:t>
                  </w:r>
                  <w:r>
                    <w:rPr>
                      <w:rFonts w:ascii="Arial" w:eastAsia="SimSun" w:hAnsi="Arial" w:cs="Arial"/>
                      <w:color w:val="2B2B2B"/>
                      <w:szCs w:val="21"/>
                    </w:rPr>
                    <w:t xml:space="preserve"> load</w:t>
                  </w:r>
                </w:p>
              </w:tc>
              <w:tc>
                <w:tcPr>
                  <w:tcW w:w="1815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额定负载</w:t>
                  </w:r>
                </w:p>
                <w:p w:rsidR="002A6440" w:rsidRDefault="00666E6B">
                  <w:pPr>
                    <w:pStyle w:val="a5"/>
                    <w:widowControl/>
                    <w:shd w:val="clear" w:color="auto" w:fill="F8F8F8"/>
                    <w:spacing w:after="84" w:line="315" w:lineRule="atLeast"/>
                    <w:rPr>
                      <w:rFonts w:ascii="Arial" w:eastAsia="SimSun" w:hAnsi="Arial" w:cs="Arial"/>
                      <w:color w:val="2B2B2B"/>
                      <w:sz w:val="21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 w:val="21"/>
                      <w:szCs w:val="21"/>
                    </w:rPr>
                    <w:t xml:space="preserve">   </w:t>
                  </w:r>
                  <w:proofErr w:type="spellStart"/>
                  <w:r>
                    <w:rPr>
                      <w:rFonts w:ascii="Arial" w:eastAsia="SimSun" w:hAnsi="Arial" w:cs="Arial" w:hint="eastAsia"/>
                      <w:color w:val="2B2B2B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SimSun" w:hAnsi="Arial" w:cs="Arial"/>
                      <w:color w:val="2B2B2B"/>
                      <w:sz w:val="21"/>
                      <w:szCs w:val="21"/>
                    </w:rPr>
                    <w:t>ated</w:t>
                  </w:r>
                  <w:r>
                    <w:rPr>
                      <w:rFonts w:ascii="Arial" w:eastAsia="SimSun" w:hAnsi="Arial" w:cs="Arial" w:hint="eastAsia"/>
                      <w:color w:val="2B2B2B"/>
                      <w:sz w:val="21"/>
                      <w:szCs w:val="21"/>
                    </w:rPr>
                    <w:t>.Load</w:t>
                  </w:r>
                  <w:proofErr w:type="spellEnd"/>
                </w:p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1995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线性调整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Line Regulation </w:t>
                  </w:r>
                </w:p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2249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负载调整</w:t>
                  </w:r>
                </w:p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Load Regulation</w:t>
                  </w:r>
                </w:p>
              </w:tc>
            </w:tr>
            <w:tr w:rsidR="002A6440">
              <w:trPr>
                <w:trHeight w:hRule="exact" w:val="567"/>
              </w:trPr>
              <w:tc>
                <w:tcPr>
                  <w:tcW w:w="1895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12Vdc</w:t>
                  </w:r>
                </w:p>
              </w:tc>
              <w:tc>
                <w:tcPr>
                  <w:tcW w:w="1845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0A</w:t>
                  </w:r>
                </w:p>
              </w:tc>
              <w:tc>
                <w:tcPr>
                  <w:tcW w:w="1815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8.33A</w:t>
                  </w:r>
                </w:p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1995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±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2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％</w:t>
                  </w:r>
                </w:p>
              </w:tc>
              <w:tc>
                <w:tcPr>
                  <w:tcW w:w="2249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±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5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％</w:t>
                  </w:r>
                </w:p>
              </w:tc>
            </w:tr>
          </w:tbl>
          <w:p w:rsidR="002A6440" w:rsidRDefault="002A6440"/>
        </w:tc>
      </w:tr>
      <w:tr w:rsidR="002A6440">
        <w:trPr>
          <w:trHeight w:val="12674"/>
        </w:trPr>
        <w:tc>
          <w:tcPr>
            <w:tcW w:w="10155" w:type="dxa"/>
          </w:tcPr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lastRenderedPageBreak/>
              <w:t xml:space="preserve">       2.2.4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启动延迟时间（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Turn on delay time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当输入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100Vac to 240Vac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和输出最大负载时，最大启动时间为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3S.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       3s max@ </w:t>
            </w:r>
            <w:bookmarkStart w:id="2" w:name="OLE_LINK1"/>
            <w:r>
              <w:rPr>
                <w:rFonts w:ascii="Arial" w:eastAsia="SimSun" w:hAnsi="Arial" w:cs="Arial" w:hint="eastAsia"/>
                <w:color w:val="2B2B2B"/>
                <w:szCs w:val="21"/>
              </w:rPr>
              <w:t>100Vac to 240Vac</w:t>
            </w:r>
            <w:bookmarkEnd w:id="2"/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input and output </w:t>
            </w:r>
            <w:proofErr w:type="spellStart"/>
            <w:r>
              <w:rPr>
                <w:rFonts w:ascii="Arial" w:eastAsia="SimSun" w:hAnsi="Arial" w:cs="Arial" w:hint="eastAsia"/>
                <w:color w:val="2B2B2B"/>
                <w:szCs w:val="21"/>
              </w:rPr>
              <w:t>Max.Load</w:t>
            </w:r>
            <w:proofErr w:type="spellEnd"/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2.2.5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上升时间（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Rise time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 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当输入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100Vac to 240Vac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和输出最大负载时，最大时间为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30mS.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30ms max@</w:t>
            </w:r>
            <w:bookmarkStart w:id="3" w:name="OLE_LINK2"/>
            <w:r>
              <w:rPr>
                <w:rFonts w:ascii="Arial" w:eastAsia="SimSun" w:hAnsi="Arial" w:cs="Arial" w:hint="eastAsia"/>
                <w:color w:val="2B2B2B"/>
                <w:szCs w:val="21"/>
              </w:rPr>
              <w:t>100Vac to 240Vac</w:t>
            </w:r>
            <w:bookmarkEnd w:id="3"/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input and output </w:t>
            </w:r>
            <w:proofErr w:type="spellStart"/>
            <w:r>
              <w:rPr>
                <w:rFonts w:ascii="Arial" w:eastAsia="SimSun" w:hAnsi="Arial" w:cs="Arial" w:hint="eastAsia"/>
                <w:color w:val="2B2B2B"/>
                <w:szCs w:val="21"/>
              </w:rPr>
              <w:t>Max.Load</w:t>
            </w:r>
            <w:proofErr w:type="spellEnd"/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2.2.6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保持时间（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Hold up time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 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当输入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115Vac/230Vac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和输出最大负载时，最小保持时间为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10mS/20mS.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       10mS/20mS Min. at 115Vac/230Vac input and output Max.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L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oad.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2.2.7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效率（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Efficiency</w:t>
            </w:r>
            <w:r>
              <w:rPr>
                <w:rFonts w:ascii="Arial" w:eastAsia="SimSun" w:hAnsi="Arial" w:cs="Arial"/>
                <w:color w:val="2B2B2B"/>
                <w:szCs w:val="21"/>
              </w:rPr>
              <w:t> 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在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230Vac/50Hz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及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115Vac/60Hz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输入时，输出在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25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50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75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％及满载情况下，平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      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均效率≧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90.457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(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煲机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30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分钟后测试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),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及空载输入功率≤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0.21W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，即满足六级能效标准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.    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        In 230 Vac / 115 Hz and 230Vac / 60 Hz input , The output at 25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,50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75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and full load cases ,The average e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fficiency of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≧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90.457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(testing after 30 minutes),And no-load input power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≤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0.21W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Which mean meeting energy level VI standards.</w:t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6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6"/>
              </w:rPr>
              <w:t xml:space="preserve">ENERGY STAR Program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6"/>
              </w:rPr>
              <w:t>Requirement  VI</w:t>
            </w:r>
            <w:proofErr w:type="gramEnd"/>
          </w:p>
          <w:tbl>
            <w:tblPr>
              <w:tblStyle w:val="a7"/>
              <w:tblpPr w:leftFromText="180" w:rightFromText="180" w:vertAnchor="text" w:horzAnchor="page" w:tblpX="66" w:tblpY="239"/>
              <w:tblOverlap w:val="never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401"/>
            </w:tblGrid>
            <w:tr w:rsidR="002A6440">
              <w:trPr>
                <w:trHeight w:val="696"/>
              </w:trPr>
              <w:tc>
                <w:tcPr>
                  <w:tcW w:w="3579" w:type="dxa"/>
                </w:tcPr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Nameplate Output</w:t>
                  </w:r>
                </w:p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Power(Po)</w:t>
                  </w:r>
                </w:p>
              </w:tc>
              <w:tc>
                <w:tcPr>
                  <w:tcW w:w="6401" w:type="dxa"/>
                </w:tcPr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Average Efficiency in Active Mode</w:t>
                  </w:r>
                </w:p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expressed as a decimal</w:t>
                  </w:r>
                </w:p>
              </w:tc>
            </w:tr>
            <w:tr w:rsidR="002A6440">
              <w:trPr>
                <w:trHeight w:val="350"/>
              </w:trPr>
              <w:tc>
                <w:tcPr>
                  <w:tcW w:w="3579" w:type="dxa"/>
                </w:tcPr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Po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≤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6401" w:type="dxa"/>
                </w:tcPr>
                <w:p w:rsidR="002A6440" w:rsidRDefault="00666E6B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 w:cstheme="majorEastAsia"/>
                      <w:sz w:val="24"/>
                      <w:szCs w:val="32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≥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0.5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×</w:t>
                  </w:r>
                  <w:r>
                    <w:rPr>
                      <w:rFonts w:ascii="Arial" w:hAnsi="Arial" w:cs="Arial"/>
                      <w:color w:val="3C4349"/>
                      <w:kern w:val="0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Arial" w:hAnsi="Arial" w:cs="Arial"/>
                      <w:color w:val="3C4349"/>
                      <w:kern w:val="0"/>
                      <w:sz w:val="20"/>
                      <w:szCs w:val="20"/>
                      <w:vertAlign w:val="subscript"/>
                    </w:rPr>
                    <w:t>out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+0.16(</w:t>
                  </w:r>
                  <w:proofErr w:type="spellStart"/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Vout</w:t>
                  </w:r>
                  <w:proofErr w:type="spellEnd"/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 xml:space="preserve">&gt;6V); 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≥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0.517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×</w:t>
                  </w:r>
                  <w:r>
                    <w:rPr>
                      <w:rFonts w:ascii="Arial" w:hAnsi="Arial" w:cs="Arial"/>
                      <w:color w:val="3C4349"/>
                      <w:kern w:val="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color w:val="3C4349"/>
                      <w:kern w:val="0"/>
                      <w:sz w:val="20"/>
                      <w:szCs w:val="20"/>
                      <w:vertAlign w:val="subscript"/>
                    </w:rPr>
                    <w:t>out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+0.087(</w:t>
                  </w:r>
                  <w:proofErr w:type="spellStart"/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Vout</w:t>
                  </w:r>
                  <w:proofErr w:type="spellEnd"/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&gt;6V)</w:t>
                  </w:r>
                </w:p>
              </w:tc>
            </w:tr>
            <w:tr w:rsidR="002A6440">
              <w:trPr>
                <w:trHeight w:val="566"/>
              </w:trPr>
              <w:tc>
                <w:tcPr>
                  <w:tcW w:w="3579" w:type="dxa"/>
                </w:tcPr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1&lt;Po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≤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49</w:t>
                  </w:r>
                </w:p>
              </w:tc>
              <w:tc>
                <w:tcPr>
                  <w:tcW w:w="6401" w:type="dxa"/>
                </w:tcPr>
                <w:p w:rsidR="002A6440" w:rsidRDefault="00666E6B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 w:cstheme="majorEastAsia"/>
                      <w:sz w:val="24"/>
                      <w:szCs w:val="32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0"/>
                      <w:szCs w:val="22"/>
                    </w:rPr>
                    <w:t>≥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18"/>
                      <w:szCs w:val="21"/>
                    </w:rPr>
                    <w:t>0.071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18"/>
                      <w:szCs w:val="21"/>
                    </w:rPr>
                    <w:t>×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18"/>
                      <w:szCs w:val="21"/>
                    </w:rPr>
                    <w:t>ln(Pout)-0.0014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18"/>
                      <w:szCs w:val="21"/>
                    </w:rPr>
                    <w:t>×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18"/>
                      <w:szCs w:val="21"/>
                    </w:rPr>
                    <w:t>Pout+0.67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0"/>
                      <w:szCs w:val="22"/>
                    </w:rPr>
                    <w:t>;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0"/>
                      <w:szCs w:val="22"/>
                    </w:rPr>
                    <w:t>≥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0"/>
                      <w:szCs w:val="22"/>
                    </w:rPr>
                    <w:t xml:space="preserve">0.0834 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0"/>
                      <w:szCs w:val="22"/>
                    </w:rPr>
                    <w:t>×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0"/>
                      <w:szCs w:val="22"/>
                    </w:rPr>
                    <w:t xml:space="preserve"> ln(Pout) - 0.0014 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0"/>
                      <w:szCs w:val="22"/>
                    </w:rPr>
                    <w:t>×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0"/>
                      <w:szCs w:val="22"/>
                    </w:rPr>
                    <w:t xml:space="preserve"> Pout + 0.609(</w:t>
                  </w:r>
                  <w:proofErr w:type="spellStart"/>
                  <w:r>
                    <w:rPr>
                      <w:rFonts w:asciiTheme="majorEastAsia" w:eastAsiaTheme="majorEastAsia" w:hAnsiTheme="majorEastAsia" w:cstheme="majorEastAsia" w:hint="eastAsia"/>
                      <w:sz w:val="20"/>
                      <w:szCs w:val="22"/>
                    </w:rPr>
                    <w:t>Vout</w:t>
                  </w:r>
                  <w:proofErr w:type="spellEnd"/>
                  <w:r>
                    <w:rPr>
                      <w:rFonts w:asciiTheme="majorEastAsia" w:eastAsiaTheme="majorEastAsia" w:hAnsiTheme="majorEastAsia" w:cstheme="majorEastAsia" w:hint="eastAsia"/>
                      <w:sz w:val="20"/>
                      <w:szCs w:val="22"/>
                    </w:rPr>
                    <w:t>≤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0"/>
                      <w:szCs w:val="22"/>
                    </w:rPr>
                    <w:t>6V)</w:t>
                  </w:r>
                </w:p>
              </w:tc>
            </w:tr>
            <w:tr w:rsidR="002A6440">
              <w:trPr>
                <w:trHeight w:val="376"/>
              </w:trPr>
              <w:tc>
                <w:tcPr>
                  <w:tcW w:w="3579" w:type="dxa"/>
                </w:tcPr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Po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≥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49</w:t>
                  </w:r>
                </w:p>
              </w:tc>
              <w:tc>
                <w:tcPr>
                  <w:tcW w:w="6401" w:type="dxa"/>
                </w:tcPr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4"/>
                      <w:szCs w:val="32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≥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0.88(</w:t>
                  </w:r>
                  <w:proofErr w:type="spellStart"/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Vout</w:t>
                  </w:r>
                  <w:proofErr w:type="spellEnd"/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 xml:space="preserve">&gt;6V);       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≥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0.87(</w:t>
                  </w:r>
                  <w:proofErr w:type="spellStart"/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Vout</w:t>
                  </w:r>
                  <w:proofErr w:type="spellEnd"/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≤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6V)</w:t>
                  </w:r>
                </w:p>
              </w:tc>
            </w:tr>
          </w:tbl>
          <w:p w:rsidR="002A6440" w:rsidRDefault="00666E6B">
            <w:pPr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32"/>
              </w:rPr>
              <w:t xml:space="preserve">             Average Efficiency in active Mode </w:t>
            </w:r>
          </w:p>
          <w:p w:rsidR="002A6440" w:rsidRDefault="00666E6B">
            <w:pPr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32"/>
              </w:rPr>
              <w:t xml:space="preserve">      </w:t>
            </w:r>
          </w:p>
          <w:tbl>
            <w:tblPr>
              <w:tblStyle w:val="a7"/>
              <w:tblpPr w:leftFromText="180" w:rightFromText="180" w:vertAnchor="text" w:horzAnchor="page" w:tblpX="66" w:tblpY="241"/>
              <w:tblOverlap w:val="never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6400"/>
            </w:tblGrid>
            <w:tr w:rsidR="002A6440">
              <w:trPr>
                <w:trHeight w:val="622"/>
              </w:trPr>
              <w:tc>
                <w:tcPr>
                  <w:tcW w:w="3580" w:type="dxa"/>
                </w:tcPr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4"/>
                      <w:szCs w:val="32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4"/>
                      <w:szCs w:val="32"/>
                    </w:rPr>
                    <w:t>Nameplate Output</w:t>
                  </w:r>
                </w:p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4"/>
                      <w:szCs w:val="32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4"/>
                      <w:szCs w:val="32"/>
                    </w:rPr>
                    <w:t>Power(Po)</w:t>
                  </w:r>
                </w:p>
              </w:tc>
              <w:tc>
                <w:tcPr>
                  <w:tcW w:w="6400" w:type="dxa"/>
                </w:tcPr>
                <w:p w:rsidR="002A6440" w:rsidRDefault="002A6440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4"/>
                      <w:szCs w:val="32"/>
                    </w:rPr>
                  </w:pPr>
                </w:p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4"/>
                      <w:szCs w:val="32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4"/>
                      <w:szCs w:val="32"/>
                    </w:rPr>
                    <w:t>Maximum Power in No-Load</w:t>
                  </w:r>
                </w:p>
              </w:tc>
            </w:tr>
            <w:tr w:rsidR="002A6440">
              <w:trPr>
                <w:trHeight w:val="317"/>
              </w:trPr>
              <w:tc>
                <w:tcPr>
                  <w:tcW w:w="3580" w:type="dxa"/>
                </w:tcPr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0 to &lt;50 watts</w:t>
                  </w:r>
                </w:p>
              </w:tc>
              <w:tc>
                <w:tcPr>
                  <w:tcW w:w="6400" w:type="dxa"/>
                </w:tcPr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≤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0.10watts</w:t>
                  </w:r>
                </w:p>
              </w:tc>
            </w:tr>
            <w:tr w:rsidR="002A6440">
              <w:trPr>
                <w:trHeight w:val="330"/>
              </w:trPr>
              <w:tc>
                <w:tcPr>
                  <w:tcW w:w="3580" w:type="dxa"/>
                </w:tcPr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≥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 xml:space="preserve">50 to 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≤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250 watts</w:t>
                  </w:r>
                </w:p>
              </w:tc>
              <w:tc>
                <w:tcPr>
                  <w:tcW w:w="6400" w:type="dxa"/>
                </w:tcPr>
                <w:p w:rsidR="002A6440" w:rsidRDefault="00666E6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theme="majorEastAsia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≤</w:t>
                  </w:r>
                  <w:r>
                    <w:rPr>
                      <w:rFonts w:asciiTheme="majorEastAsia" w:eastAsiaTheme="majorEastAsia" w:hAnsiTheme="majorEastAsia" w:cstheme="majorEastAsia" w:hint="eastAsia"/>
                      <w:sz w:val="22"/>
                      <w:szCs w:val="28"/>
                    </w:rPr>
                    <w:t>0.21watts</w:t>
                  </w:r>
                </w:p>
              </w:tc>
            </w:tr>
          </w:tbl>
          <w:p w:rsidR="002A6440" w:rsidRDefault="00666E6B">
            <w:pPr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32"/>
              </w:rPr>
              <w:lastRenderedPageBreak/>
              <w:t xml:space="preserve">       Energy Consumption criteria for No load</w:t>
            </w:r>
          </w:p>
          <w:p w:rsidR="002A6440" w:rsidRDefault="002A6440">
            <w:pPr>
              <w:spacing w:line="240" w:lineRule="exact"/>
              <w:jc w:val="left"/>
              <w:rPr>
                <w:sz w:val="24"/>
                <w:szCs w:val="32"/>
              </w:rPr>
            </w:pPr>
          </w:p>
          <w:p w:rsidR="002A6440" w:rsidRDefault="002A6440">
            <w:pPr>
              <w:spacing w:line="240" w:lineRule="exact"/>
              <w:jc w:val="left"/>
              <w:rPr>
                <w:sz w:val="24"/>
                <w:szCs w:val="32"/>
              </w:rPr>
            </w:pPr>
          </w:p>
          <w:p w:rsidR="002A6440" w:rsidRDefault="002A6440">
            <w:pPr>
              <w:spacing w:line="240" w:lineRule="exact"/>
              <w:jc w:val="left"/>
              <w:rPr>
                <w:sz w:val="24"/>
                <w:szCs w:val="32"/>
              </w:rPr>
            </w:pPr>
          </w:p>
          <w:p w:rsidR="002A6440" w:rsidRDefault="002A6440">
            <w:pPr>
              <w:spacing w:line="240" w:lineRule="exact"/>
              <w:jc w:val="left"/>
              <w:rPr>
                <w:sz w:val="24"/>
                <w:szCs w:val="32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3.</w:t>
            </w:r>
            <w:r>
              <w:rPr>
                <w:rFonts w:hint="eastAsia"/>
                <w:b/>
                <w:bCs/>
                <w:sz w:val="28"/>
                <w:szCs w:val="36"/>
              </w:rPr>
              <w:t>保护功能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3.1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短路电路保护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Short circuit protection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）：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在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DC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端短路的情况下该电源将不会损坏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.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该电源供给器在短路解除时能正常工作恢复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.</w:t>
            </w:r>
          </w:p>
          <w:p w:rsidR="002A6440" w:rsidRDefault="00666E6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The power supply shall not be damaged by short between DC output and DC ground.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</w: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    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The power supply shall automatically restart when short to ground are removed.</w:t>
            </w:r>
            <w:r>
              <w:rPr>
                <w:rFonts w:ascii="Arial" w:eastAsia="SimSun" w:hAnsi="Arial" w:cs="Arial"/>
                <w:szCs w:val="21"/>
              </w:rPr>
              <w:t xml:space="preserve"> </w:t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3.2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过流保护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（</w:t>
            </w:r>
            <w:r>
              <w:rPr>
                <w:rFonts w:ascii="Arial" w:eastAsia="SimSun" w:hAnsi="Arial" w:cs="Arial"/>
                <w:color w:val="2B2B2B"/>
                <w:szCs w:val="21"/>
              </w:rPr>
              <w:t xml:space="preserve">Over current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P</w:t>
            </w:r>
            <w:r>
              <w:rPr>
                <w:rFonts w:ascii="Arial" w:eastAsia="SimSun" w:hAnsi="Arial" w:cs="Arial"/>
                <w:color w:val="2B2B2B"/>
                <w:szCs w:val="21"/>
              </w:rPr>
              <w:t>rotection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当过电流时，电源处于保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护状态，当过电流情况解除后，产品将会自动恢复正常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.</w:t>
            </w:r>
          </w:p>
          <w:p w:rsidR="002A6440" w:rsidRDefault="00666E6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</w:t>
            </w:r>
            <w:r>
              <w:rPr>
                <w:rFonts w:ascii="Arial" w:hAnsi="Arial" w:cs="Arial"/>
                <w:kern w:val="0"/>
                <w:szCs w:val="21"/>
              </w:rPr>
              <w:t xml:space="preserve">The power supply shall be in protection status when the over currents applied to the output </w:t>
            </w:r>
            <w:proofErr w:type="gramStart"/>
            <w:r>
              <w:rPr>
                <w:rFonts w:ascii="Arial" w:hAnsi="Arial" w:cs="Arial"/>
                <w:kern w:val="0"/>
                <w:szCs w:val="21"/>
              </w:rPr>
              <w:t>rail, and</w:t>
            </w:r>
            <w:proofErr w:type="gramEnd"/>
            <w:r>
              <w:rPr>
                <w:rFonts w:ascii="Arial" w:hAnsi="Arial" w:cs="Arial"/>
                <w:kern w:val="0"/>
                <w:szCs w:val="21"/>
              </w:rPr>
              <w:t xml:space="preserve"> shall be self-recovery when the fault condition is removed.</w:t>
            </w:r>
          </w:p>
          <w:tbl>
            <w:tblPr>
              <w:tblW w:w="8903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7"/>
              <w:gridCol w:w="3778"/>
              <w:gridCol w:w="3198"/>
            </w:tblGrid>
            <w:tr w:rsidR="002A6440">
              <w:trPr>
                <w:trHeight w:val="557"/>
                <w:jc w:val="center"/>
              </w:trPr>
              <w:tc>
                <w:tcPr>
                  <w:tcW w:w="1927" w:type="dxa"/>
                  <w:tcBorders>
                    <w:top w:val="dashSmallGap" w:sz="4" w:space="0" w:color="auto"/>
                    <w:left w:val="dashSmallGap" w:sz="4" w:space="0" w:color="auto"/>
                  </w:tcBorders>
                  <w:vAlign w:val="center"/>
                </w:tcPr>
                <w:p w:rsidR="002A6440" w:rsidRDefault="00666E6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Cs w:val="21"/>
                    </w:rPr>
                  </w:pPr>
                  <w:r>
                    <w:rPr>
                      <w:rFonts w:ascii="Arial" w:hAnsi="Arial" w:cs="Arial"/>
                      <w:bCs/>
                      <w:szCs w:val="21"/>
                    </w:rPr>
                    <w:t>AC input voltage</w:t>
                  </w:r>
                </w:p>
              </w:tc>
              <w:tc>
                <w:tcPr>
                  <w:tcW w:w="377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2A6440" w:rsidRDefault="00666E6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Cs w:val="21"/>
                    </w:rPr>
                  </w:pPr>
                  <w:r>
                    <w:rPr>
                      <w:rFonts w:ascii="Arial" w:hAnsi="Arial" w:cs="Arial"/>
                      <w:kern w:val="0"/>
                      <w:szCs w:val="21"/>
                    </w:rPr>
                    <w:t>Over Current Protection</w:t>
                  </w:r>
                </w:p>
              </w:tc>
              <w:tc>
                <w:tcPr>
                  <w:tcW w:w="3198" w:type="dxa"/>
                  <w:tcBorders>
                    <w:top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2A6440" w:rsidRDefault="00666E6B">
                  <w:pPr>
                    <w:snapToGrid w:val="0"/>
                    <w:rPr>
                      <w:rFonts w:ascii="Arial" w:hAnsi="Arial" w:cs="Arial"/>
                      <w:bCs/>
                      <w:position w:val="-42"/>
                      <w:szCs w:val="21"/>
                    </w:rPr>
                  </w:pPr>
                  <w:r>
                    <w:rPr>
                      <w:rFonts w:ascii="Arial" w:hAnsi="Arial" w:cs="Arial"/>
                      <w:kern w:val="0"/>
                      <w:szCs w:val="21"/>
                    </w:rPr>
                    <w:t xml:space="preserve">Short Circuit </w:t>
                  </w:r>
                  <w:r>
                    <w:rPr>
                      <w:rFonts w:ascii="Arial" w:hAnsi="Arial" w:cs="Arial"/>
                      <w:kern w:val="0"/>
                      <w:szCs w:val="21"/>
                    </w:rPr>
                    <w:t>Protection</w:t>
                  </w:r>
                </w:p>
              </w:tc>
            </w:tr>
            <w:tr w:rsidR="002A6440">
              <w:trPr>
                <w:trHeight w:val="416"/>
                <w:jc w:val="center"/>
              </w:trPr>
              <w:tc>
                <w:tcPr>
                  <w:tcW w:w="192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2A6440" w:rsidRDefault="00666E6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FF"/>
                      <w:szCs w:val="21"/>
                    </w:rPr>
                  </w:pPr>
                  <w:r>
                    <w:rPr>
                      <w:rFonts w:ascii="Arial" w:hAnsi="Arial" w:cs="Arial"/>
                      <w:bCs/>
                      <w:color w:val="0000FF"/>
                      <w:szCs w:val="21"/>
                    </w:rPr>
                    <w:t>115V</w:t>
                  </w:r>
                  <w:r>
                    <w:rPr>
                      <w:rFonts w:ascii="Arial" w:hAnsi="Arial" w:cs="Arial"/>
                      <w:bCs/>
                      <w:color w:val="0000FF"/>
                      <w:szCs w:val="21"/>
                    </w:rPr>
                    <w:t>ac</w:t>
                  </w:r>
                </w:p>
              </w:tc>
              <w:tc>
                <w:tcPr>
                  <w:tcW w:w="377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2A6440" w:rsidRDefault="00666E6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FF"/>
                      <w:szCs w:val="21"/>
                    </w:rPr>
                  </w:pPr>
                  <w:r>
                    <w:rPr>
                      <w:rFonts w:ascii="Arial" w:hAnsi="Arial" w:cs="Arial"/>
                      <w:bCs/>
                      <w:color w:val="0000FF"/>
                      <w:szCs w:val="21"/>
                    </w:rPr>
                    <w:t>≤</w:t>
                  </w:r>
                  <w:r>
                    <w:rPr>
                      <w:rFonts w:ascii="Arial" w:hAnsi="Arial" w:cs="Arial" w:hint="eastAsia"/>
                      <w:bCs/>
                      <w:color w:val="0000FF"/>
                      <w:szCs w:val="21"/>
                    </w:rPr>
                    <w:t>10.8</w:t>
                  </w:r>
                  <w:r>
                    <w:rPr>
                      <w:rFonts w:ascii="Arial" w:hAnsi="Arial" w:cs="Arial"/>
                      <w:bCs/>
                      <w:color w:val="0000FF"/>
                      <w:szCs w:val="21"/>
                    </w:rPr>
                    <w:t>A</w:t>
                  </w:r>
                </w:p>
              </w:tc>
              <w:tc>
                <w:tcPr>
                  <w:tcW w:w="3198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2A6440" w:rsidRDefault="00666E6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FF"/>
                      <w:szCs w:val="21"/>
                    </w:rPr>
                  </w:pPr>
                  <w:r>
                    <w:rPr>
                      <w:rFonts w:ascii="Arial" w:hAnsi="Arial" w:cs="Arial"/>
                      <w:bCs/>
                      <w:color w:val="0000FF"/>
                      <w:szCs w:val="21"/>
                    </w:rPr>
                    <w:t>Hiccup</w:t>
                  </w:r>
                </w:p>
              </w:tc>
            </w:tr>
            <w:tr w:rsidR="002A6440">
              <w:trPr>
                <w:trHeight w:val="416"/>
                <w:jc w:val="center"/>
              </w:trPr>
              <w:tc>
                <w:tcPr>
                  <w:tcW w:w="192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2A6440" w:rsidRDefault="00666E6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FF"/>
                      <w:szCs w:val="21"/>
                    </w:rPr>
                  </w:pPr>
                  <w:r>
                    <w:rPr>
                      <w:rFonts w:ascii="Arial" w:hAnsi="Arial" w:cs="Arial"/>
                      <w:bCs/>
                      <w:color w:val="0000FF"/>
                      <w:szCs w:val="21"/>
                    </w:rPr>
                    <w:t>230V</w:t>
                  </w:r>
                  <w:r>
                    <w:rPr>
                      <w:rFonts w:ascii="Arial" w:hAnsi="Arial" w:cs="Arial"/>
                      <w:bCs/>
                      <w:color w:val="0000FF"/>
                      <w:szCs w:val="21"/>
                    </w:rPr>
                    <w:t>ac</w:t>
                  </w:r>
                </w:p>
              </w:tc>
              <w:tc>
                <w:tcPr>
                  <w:tcW w:w="377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2A6440" w:rsidRDefault="00666E6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FF"/>
                      <w:szCs w:val="21"/>
                    </w:rPr>
                  </w:pPr>
                  <w:r>
                    <w:rPr>
                      <w:rFonts w:ascii="Arial" w:hAnsi="Arial" w:cs="Arial"/>
                      <w:bCs/>
                      <w:color w:val="0000FF"/>
                      <w:szCs w:val="21"/>
                    </w:rPr>
                    <w:t>≤</w:t>
                  </w:r>
                  <w:r>
                    <w:rPr>
                      <w:rFonts w:ascii="Arial" w:hAnsi="Arial" w:cs="Arial" w:hint="eastAsia"/>
                      <w:bCs/>
                      <w:color w:val="0000FF"/>
                      <w:szCs w:val="21"/>
                    </w:rPr>
                    <w:t>13.3</w:t>
                  </w:r>
                  <w:r>
                    <w:rPr>
                      <w:rFonts w:ascii="Arial" w:hAnsi="Arial" w:cs="Arial"/>
                      <w:bCs/>
                      <w:color w:val="0000FF"/>
                      <w:szCs w:val="21"/>
                    </w:rPr>
                    <w:t>A</w:t>
                  </w:r>
                </w:p>
              </w:tc>
              <w:tc>
                <w:tcPr>
                  <w:tcW w:w="3198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2A6440" w:rsidRDefault="00666E6B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FF"/>
                      <w:szCs w:val="21"/>
                    </w:rPr>
                  </w:pPr>
                  <w:r>
                    <w:rPr>
                      <w:rFonts w:ascii="Arial" w:hAnsi="Arial" w:cs="Arial"/>
                      <w:bCs/>
                      <w:color w:val="0000FF"/>
                      <w:szCs w:val="21"/>
                    </w:rPr>
                    <w:t>Hiccup</w:t>
                  </w:r>
                </w:p>
              </w:tc>
            </w:tr>
          </w:tbl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3.3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过压保护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（</w:t>
            </w:r>
            <w:r>
              <w:rPr>
                <w:rFonts w:ascii="Times New Roman" w:hAnsi="Times New Roman" w:hint="eastAsia"/>
                <w:kern w:val="0"/>
              </w:rPr>
              <w:t>Over Voltage Protection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When the output over-voltage, the power supply into the hiccup protection status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kern w:val="0"/>
                <w:sz w:val="24"/>
              </w:rPr>
              <w:t>and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shall be self-recovery when the fault condition is removed.</w:t>
            </w:r>
          </w:p>
          <w:p w:rsidR="002A6440" w:rsidRDefault="00666E6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hAnsi="SimSun"/>
                <w:kern w:val="0"/>
                <w:sz w:val="24"/>
              </w:rPr>
            </w:pPr>
            <w:r>
              <w:rPr>
                <w:rFonts w:hAnsi="SimSun"/>
                <w:kern w:val="0"/>
                <w:sz w:val="24"/>
              </w:rPr>
              <w:t>当输出</w:t>
            </w:r>
            <w:r>
              <w:rPr>
                <w:rFonts w:hAnsi="SimSun" w:hint="eastAsia"/>
                <w:kern w:val="0"/>
                <w:sz w:val="24"/>
              </w:rPr>
              <w:t>过压</w:t>
            </w:r>
            <w:r>
              <w:rPr>
                <w:rFonts w:hAnsi="SimSun"/>
                <w:kern w:val="0"/>
                <w:sz w:val="24"/>
              </w:rPr>
              <w:t>时，</w:t>
            </w:r>
            <w:r>
              <w:rPr>
                <w:rFonts w:hAnsi="SimSun" w:hint="eastAsia"/>
                <w:kern w:val="0"/>
                <w:sz w:val="24"/>
              </w:rPr>
              <w:t>电源进入打嗝保护状态</w:t>
            </w:r>
            <w:r>
              <w:rPr>
                <w:rFonts w:hAnsi="SimSun"/>
                <w:kern w:val="0"/>
                <w:sz w:val="24"/>
              </w:rPr>
              <w:t>，当</w:t>
            </w:r>
            <w:r>
              <w:rPr>
                <w:rFonts w:hAnsi="SimSun" w:hint="eastAsia"/>
                <w:kern w:val="0"/>
                <w:sz w:val="24"/>
              </w:rPr>
              <w:t>过压状况</w:t>
            </w:r>
            <w:r>
              <w:rPr>
                <w:rFonts w:hAnsi="SimSun"/>
                <w:kern w:val="0"/>
                <w:sz w:val="24"/>
              </w:rPr>
              <w:t>解除后，</w:t>
            </w:r>
            <w:r>
              <w:rPr>
                <w:rFonts w:hAnsi="SimSun" w:hint="eastAsia"/>
                <w:kern w:val="0"/>
                <w:sz w:val="24"/>
              </w:rPr>
              <w:t>则</w:t>
            </w:r>
            <w:r>
              <w:rPr>
                <w:rFonts w:hAnsi="SimSun"/>
                <w:kern w:val="0"/>
                <w:sz w:val="24"/>
              </w:rPr>
              <w:t>会自动恢复正常。</w:t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4.</w:t>
            </w:r>
            <w:r>
              <w:rPr>
                <w:rFonts w:hint="eastAsia"/>
                <w:b/>
                <w:bCs/>
                <w:sz w:val="28"/>
                <w:szCs w:val="36"/>
              </w:rPr>
              <w:t>可靠性要求</w:t>
            </w:r>
            <w:r>
              <w:rPr>
                <w:rFonts w:hint="eastAsia"/>
                <w:b/>
                <w:bCs/>
                <w:sz w:val="28"/>
                <w:szCs w:val="36"/>
              </w:rPr>
              <w:t>(Reliability Requirements)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4.1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老化（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Burn-in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lastRenderedPageBreak/>
              <w:t xml:space="preserve"> 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产品要在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40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℃±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℃的环境及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80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％额定负载条件下煲机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2-4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小时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</w:t>
            </w:r>
            <w:r>
              <w:rPr>
                <w:rFonts w:ascii="Arial" w:eastAsia="SimSun" w:hAnsi="Arial" w:cs="Arial"/>
                <w:color w:val="2B2B2B"/>
                <w:szCs w:val="21"/>
              </w:rPr>
              <w:t xml:space="preserve">Products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need to be burned-in 2-4 hours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In </w:t>
            </w:r>
            <w:r>
              <w:rPr>
                <w:rFonts w:ascii="Arial" w:eastAsia="SimSun" w:hAnsi="Arial" w:cs="Arial"/>
                <w:color w:val="2B2B2B"/>
                <w:szCs w:val="21"/>
              </w:rPr>
              <w:t xml:space="preserve">40 ℃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±</w:t>
            </w:r>
            <w:r>
              <w:rPr>
                <w:rFonts w:ascii="Arial" w:eastAsia="SimSun" w:hAnsi="Arial" w:cs="Arial"/>
                <w:color w:val="2B2B2B"/>
                <w:szCs w:val="21"/>
              </w:rPr>
              <w:t xml:space="preserve">5 ℃ and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the </w:t>
            </w:r>
            <w:r>
              <w:rPr>
                <w:rFonts w:ascii="Arial" w:eastAsia="SimSun" w:hAnsi="Arial" w:cs="Arial"/>
                <w:color w:val="2B2B2B"/>
                <w:szCs w:val="21"/>
              </w:rPr>
              <w:t xml:space="preserve">80% of the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load.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4.2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平均间隔故障时间估算（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MTBF Qualification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</w:t>
            </w:r>
            <w:r>
              <w:rPr>
                <w:rFonts w:ascii="Arial" w:eastAsia="SimSun" w:hAnsi="Arial" w:cs="Arial"/>
                <w:color w:val="000000"/>
                <w:kern w:val="0"/>
                <w:sz w:val="22"/>
                <w:szCs w:val="22"/>
                <w:lang w:bidi="ar"/>
              </w:rPr>
              <w:t>*Standard</w:t>
            </w:r>
            <w:r>
              <w:rPr>
                <w:rFonts w:ascii="Arial" w:eastAsia="SimSun" w:hAnsi="Arial" w:cs="Arial"/>
                <w:color w:val="000000"/>
                <w:kern w:val="0"/>
                <w:sz w:val="22"/>
                <w:szCs w:val="22"/>
                <w:lang w:bidi="ar"/>
              </w:rPr>
              <w:t>：</w:t>
            </w:r>
            <w:bookmarkStart w:id="4" w:name="OLE_LINK3"/>
            <w:r>
              <w:rPr>
                <w:rFonts w:ascii="Arial" w:eastAsia="SimSun" w:hAnsi="Arial" w:cs="Arial"/>
                <w:color w:val="000000"/>
                <w:kern w:val="0"/>
                <w:sz w:val="22"/>
                <w:szCs w:val="22"/>
                <w:lang w:bidi="ar"/>
              </w:rPr>
              <w:t>MIL-HDBK-217F</w:t>
            </w:r>
            <w:bookmarkEnd w:id="4"/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平均间隔故障时间：至少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50,000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小时，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25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℃环境及额定输入与满载条件下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The MTBF shall be at least 50,000hours at 25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, Full load and nominal input condition</w:t>
            </w:r>
          </w:p>
          <w:tbl>
            <w:tblPr>
              <w:tblW w:w="99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1826"/>
              <w:gridCol w:w="1826"/>
              <w:gridCol w:w="1492"/>
              <w:gridCol w:w="1748"/>
              <w:gridCol w:w="1299"/>
            </w:tblGrid>
            <w:tr w:rsidR="002A6440">
              <w:trPr>
                <w:trHeight w:val="902"/>
              </w:trPr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t>Output</w:t>
                  </w:r>
                  <w:r>
                    <w:rPr>
                      <w:rFonts w:ascii="Arial" w:eastAsia="ArialMT" w:hAnsi="Arial" w:cs="Arial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</w:t>
                  </w: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t>Voltage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t>Min</w:t>
                  </w:r>
                  <w:r>
                    <w:rPr>
                      <w:rFonts w:ascii="Arial" w:eastAsia="ArialMT" w:hAnsi="Arial" w:cs="Arial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 </w:t>
                  </w:r>
                </w:p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t>Voltage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Arial" w:eastAsia="ArialMT" w:hAnsi="Arial" w:cs="Arial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 xml:space="preserve">Max </w:t>
                  </w:r>
                </w:p>
                <w:p w:rsidR="002A6440" w:rsidRDefault="00666E6B">
                  <w:pPr>
                    <w:widowControl/>
                    <w:jc w:val="center"/>
                  </w:pP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t>Voltage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MT" w:hAnsi="Arial" w:cs="Arial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Current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MT" w:hAnsi="Arial" w:cs="Arial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MTBF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t>Load</w:t>
                  </w: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br/>
                    <w:t>Condition</w:t>
                  </w:r>
                </w:p>
                <w:p w:rsidR="002A6440" w:rsidRDefault="002A6440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A6440">
              <w:trPr>
                <w:trHeight w:val="614"/>
              </w:trPr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+12VDC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t>+</w:t>
                  </w:r>
                  <w:r>
                    <w:rPr>
                      <w:rFonts w:ascii="Arial" w:eastAsia="ArialMT" w:hAnsi="Arial" w:cs="Arial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11.4</w:t>
                  </w: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t>Vdc</w:t>
                  </w: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br/>
                    <w:t>(-5%)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</w:pP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t>+</w:t>
                  </w:r>
                  <w:r>
                    <w:rPr>
                      <w:rFonts w:ascii="Arial" w:eastAsia="ArialMT" w:hAnsi="Arial" w:cs="Arial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12.6</w:t>
                  </w: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t>Vdc</w:t>
                  </w: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br/>
                    <w:t>(</w:t>
                  </w:r>
                  <w:r>
                    <w:rPr>
                      <w:rFonts w:ascii="Arial" w:eastAsia="ArialMT" w:hAnsi="Arial" w:cs="Arial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+</w:t>
                  </w:r>
                  <w:r>
                    <w:rPr>
                      <w:rFonts w:ascii="Arial" w:eastAsia="ArialMT" w:hAnsi="Arial" w:cs="Arial"/>
                      <w:color w:val="000000"/>
                      <w:kern w:val="0"/>
                      <w:sz w:val="22"/>
                      <w:szCs w:val="22"/>
                      <w:lang w:bidi="ar"/>
                    </w:rPr>
                    <w:t>5%)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8.33A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50000Hr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100%</w:t>
                  </w:r>
                </w:p>
              </w:tc>
            </w:tr>
          </w:tbl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666E6B"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/>
              </w:rPr>
              <w:t xml:space="preserve">4.3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高压测试（</w:t>
            </w:r>
            <w:r>
              <w:rPr>
                <w:rFonts w:ascii="Arial" w:hAnsi="Arial" w:cs="Arial"/>
              </w:rPr>
              <w:t>Hi-Pot test</w:t>
            </w:r>
            <w:r>
              <w:rPr>
                <w:rFonts w:hint="eastAsia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ArialMT" w:hAnsi="Arial" w:cs="Arial"/>
                <w:color w:val="000000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         1)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Hi-Pot tests (Dielectric withstand voltage)-CLASS II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  <w:t>: leakage(cutoff) current 10mA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  <w:t>: Safety Test: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</w: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   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Primary To Secondary : 3000Vac ,1 minute for type test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  <w:t xml:space="preserve">Production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Line: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</w: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   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Primary To Secondary : 3000Vac ,keeping 2 seconds for production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  <w:t xml:space="preserve">* Test </w:t>
            </w:r>
            <w:proofErr w:type="spellStart"/>
            <w:r>
              <w:rPr>
                <w:rFonts w:ascii="Arial" w:eastAsia="ArialMT" w:hAnsi="Arial" w:cs="Arial"/>
                <w:color w:val="000000"/>
                <w:szCs w:val="21"/>
              </w:rPr>
              <w:t>methods:Input</w:t>
            </w:r>
            <w:proofErr w:type="spellEnd"/>
            <w:r>
              <w:rPr>
                <w:rFonts w:ascii="Arial" w:eastAsia="ArialMT" w:hAnsi="Arial" w:cs="Arial"/>
                <w:color w:val="000000"/>
                <w:szCs w:val="21"/>
              </w:rPr>
              <w:t xml:space="preserve"> test voltage </w:t>
            </w:r>
            <w:proofErr w:type="spellStart"/>
            <w:r>
              <w:rPr>
                <w:rFonts w:ascii="Arial" w:eastAsia="ArialMT" w:hAnsi="Arial" w:cs="Arial"/>
                <w:color w:val="000000"/>
                <w:szCs w:val="21"/>
              </w:rPr>
              <w:t>begining</w:t>
            </w:r>
            <w:proofErr w:type="spellEnd"/>
            <w:r>
              <w:rPr>
                <w:rFonts w:ascii="Arial" w:eastAsia="ArialMT" w:hAnsi="Arial" w:cs="Arial"/>
                <w:color w:val="000000"/>
                <w:szCs w:val="21"/>
              </w:rPr>
              <w:t xml:space="preserve"> from zero to 3600Vac in 0.5s.We move plug after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  <w:t>discharge display 0V.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  <w:t xml:space="preserve">* Test point : Primary Live and Natural Short 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 xml:space="preserve">↔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Secondary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</w: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        </w:t>
            </w: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     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2).Hi-Pot tests (Dielectric withstand voltage)-CLASS I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  <w:t>: leakage(cutoff) current 10mA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  <w:t>: Safety Test: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</w: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    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Primary To GND : 1500Vac ,1 minute for type test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</w: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    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Primary To Secondary : 1500Vac ,1 minute for type test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ArialMT" w:hAnsi="Arial" w:cs="Arial"/>
                <w:color w:val="000000"/>
                <w:szCs w:val="21"/>
              </w:rPr>
            </w:pPr>
            <w:r>
              <w:rPr>
                <w:rFonts w:ascii="Arial" w:eastAsia="ArialMT" w:hAnsi="Arial" w:cs="Arial"/>
                <w:color w:val="000000"/>
                <w:szCs w:val="21"/>
              </w:rPr>
              <w:br/>
              <w:t>Production Line: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</w: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    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 xml:space="preserve">Primary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 xml:space="preserve">To </w:t>
            </w:r>
            <w:proofErr w:type="gramStart"/>
            <w:r>
              <w:rPr>
                <w:rFonts w:ascii="Arial" w:eastAsia="ArialMT" w:hAnsi="Arial" w:cs="Arial"/>
                <w:color w:val="000000"/>
                <w:szCs w:val="21"/>
              </w:rPr>
              <w:t>GND :</w:t>
            </w:r>
            <w:proofErr w:type="gramEnd"/>
            <w:r>
              <w:rPr>
                <w:rFonts w:ascii="Arial" w:eastAsia="ArialMT" w:hAnsi="Arial" w:cs="Arial"/>
                <w:color w:val="000000"/>
                <w:szCs w:val="21"/>
              </w:rPr>
              <w:t xml:space="preserve"> 1800Vac ,keeping 2 seconds for production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</w: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    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Primary To Secondary : 1800Vac ,keeping 2 seconds for production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  <w:t xml:space="preserve">* Test </w:t>
            </w:r>
            <w:proofErr w:type="spellStart"/>
            <w:r>
              <w:rPr>
                <w:rFonts w:ascii="Arial" w:eastAsia="ArialMT" w:hAnsi="Arial" w:cs="Arial"/>
                <w:color w:val="000000"/>
                <w:szCs w:val="21"/>
              </w:rPr>
              <w:t>methods:Input</w:t>
            </w:r>
            <w:proofErr w:type="spellEnd"/>
            <w:r>
              <w:rPr>
                <w:rFonts w:ascii="Arial" w:eastAsia="ArialMT" w:hAnsi="Arial" w:cs="Arial"/>
                <w:color w:val="000000"/>
                <w:szCs w:val="21"/>
              </w:rPr>
              <w:t xml:space="preserve"> test voltage </w:t>
            </w:r>
            <w:proofErr w:type="spellStart"/>
            <w:r>
              <w:rPr>
                <w:rFonts w:ascii="Arial" w:eastAsia="ArialMT" w:hAnsi="Arial" w:cs="Arial"/>
                <w:color w:val="000000"/>
                <w:szCs w:val="21"/>
              </w:rPr>
              <w:t>begining</w:t>
            </w:r>
            <w:proofErr w:type="spellEnd"/>
            <w:r>
              <w:rPr>
                <w:rFonts w:ascii="Arial" w:eastAsia="ArialMT" w:hAnsi="Arial" w:cs="Arial"/>
                <w:color w:val="000000"/>
                <w:szCs w:val="21"/>
              </w:rPr>
              <w:t xml:space="preserve"> from zero to 1800Vac in 1s.We move plug after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</w:r>
            <w:r>
              <w:rPr>
                <w:rFonts w:ascii="Arial" w:eastAsia="ArialMT" w:hAnsi="Arial" w:cs="Arial"/>
                <w:color w:val="000000"/>
                <w:szCs w:val="21"/>
              </w:rPr>
              <w:lastRenderedPageBreak/>
              <w:t>discharge display 0V.</w:t>
            </w:r>
            <w:r>
              <w:rPr>
                <w:rFonts w:ascii="Arial" w:eastAsia="ArialMT" w:hAnsi="Arial" w:cs="Arial"/>
                <w:color w:val="000000"/>
                <w:szCs w:val="21"/>
              </w:rPr>
              <w:br/>
              <w:t xml:space="preserve">* Test point : Primary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 xml:space="preserve">Live and Natural Short 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 xml:space="preserve">↔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Ground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000000"/>
                <w:szCs w:val="21"/>
              </w:rPr>
            </w:pP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 </w:t>
            </w:r>
          </w:p>
          <w:p w:rsidR="002A6440" w:rsidRDefault="00666E6B">
            <w:pPr>
              <w:spacing w:line="360" w:lineRule="exact"/>
              <w:jc w:val="left"/>
            </w:pP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</w:rPr>
              <w:t xml:space="preserve">4.4  </w:t>
            </w:r>
            <w:r>
              <w:rPr>
                <w:rFonts w:hint="eastAsia"/>
              </w:rPr>
              <w:t>雷电浪涌测试（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Lighting Surge</w:t>
            </w:r>
            <w:r>
              <w:rPr>
                <w:rFonts w:hint="eastAsia"/>
              </w:rPr>
              <w:t>）</w:t>
            </w:r>
          </w:p>
          <w:p w:rsidR="002A6440" w:rsidRDefault="00666E6B">
            <w:pPr>
              <w:widowControl/>
              <w:jc w:val="left"/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The Power Supply must satisfy Table’s Lighting Surge Spec.</w:t>
            </w:r>
          </w:p>
          <w:p w:rsidR="002A6440" w:rsidRDefault="00666E6B">
            <w:pPr>
              <w:widowControl/>
              <w:jc w:val="left"/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br/>
            </w:r>
            <w:r>
              <w:rPr>
                <w:rStyle w:val="fontstyle21"/>
                <w:rFonts w:ascii="Arial" w:hAnsi="Arial" w:cs="Arial" w:hint="eastAsia"/>
                <w:sz w:val="24"/>
                <w:szCs w:val="24"/>
                <w:lang w:bidi="ar"/>
              </w:rPr>
              <w:t xml:space="preserve">       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1) Test Condition</w:t>
            </w:r>
          </w:p>
          <w:tbl>
            <w:tblPr>
              <w:tblpPr w:leftFromText="180" w:rightFromText="180" w:vertAnchor="page" w:horzAnchor="page" w:tblpX="81" w:tblpY="6122"/>
              <w:tblOverlap w:val="never"/>
              <w:tblW w:w="100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3024"/>
              <w:gridCol w:w="3025"/>
              <w:gridCol w:w="2284"/>
            </w:tblGrid>
            <w:tr w:rsidR="002A6440">
              <w:trPr>
                <w:trHeight w:val="341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Products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Test Voltage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Test Point &amp; Test Mode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Number of Test times</w:t>
                  </w:r>
                </w:p>
              </w:tc>
            </w:tr>
            <w:tr w:rsidR="002A6440">
              <w:trPr>
                <w:trHeight w:val="341"/>
              </w:trPr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</w:pP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Adapter</w:t>
                  </w:r>
                </w:p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N/A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±1KV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 xml:space="preserve">Line to </w:t>
                  </w:r>
                  <w:proofErr w:type="gramStart"/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Line :</w:t>
                  </w:r>
                  <w:proofErr w:type="gramEnd"/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 xml:space="preserve"> </w:t>
                  </w: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C-Mode</w:t>
                  </w:r>
                </w:p>
              </w:tc>
              <w:tc>
                <w:tcPr>
                  <w:tcW w:w="2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± Each Voltage 3-times</w:t>
                  </w:r>
                </w:p>
              </w:tc>
            </w:tr>
            <w:tr w:rsidR="002A6440">
              <w:trPr>
                <w:trHeight w:val="378"/>
              </w:trPr>
              <w:tc>
                <w:tcPr>
                  <w:tcW w:w="16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2A6440">
                  <w:pPr>
                    <w:widowControl/>
                    <w:jc w:val="center"/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666E6B">
                  <w:pPr>
                    <w:widowControl/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 xml:space="preserve">N/A Line to </w:t>
                  </w:r>
                  <w:proofErr w:type="spellStart"/>
                  <w:proofErr w:type="gramStart"/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Gnd</w:t>
                  </w:r>
                  <w:proofErr w:type="spellEnd"/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 xml:space="preserve"> :</w:t>
                  </w:r>
                  <w:proofErr w:type="gramEnd"/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 xml:space="preserve"> CR-Mode</w:t>
                  </w:r>
                </w:p>
              </w:tc>
              <w:tc>
                <w:tcPr>
                  <w:tcW w:w="3025" w:type="dxa"/>
                  <w:shd w:val="clear" w:color="auto" w:fill="auto"/>
                  <w:vAlign w:val="center"/>
                </w:tcPr>
                <w:p w:rsidR="002A6440" w:rsidRDefault="00666E6B">
                  <w:pPr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 xml:space="preserve">Line to </w:t>
                  </w:r>
                  <w:proofErr w:type="spellStart"/>
                  <w:proofErr w:type="gramStart"/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>Gnd</w:t>
                  </w:r>
                  <w:proofErr w:type="spellEnd"/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 xml:space="preserve"> :</w:t>
                  </w:r>
                  <w:proofErr w:type="gramEnd"/>
                  <w:r>
                    <w:rPr>
                      <w:rStyle w:val="fontstyle21"/>
                      <w:rFonts w:ascii="Arial" w:hAnsi="Arial" w:cs="Arial"/>
                      <w:sz w:val="21"/>
                      <w:szCs w:val="21"/>
                      <w:lang w:bidi="ar"/>
                    </w:rPr>
                    <w:t xml:space="preserve"> CR-Mode</w:t>
                  </w:r>
                </w:p>
              </w:tc>
              <w:tc>
                <w:tcPr>
                  <w:tcW w:w="2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440" w:rsidRDefault="002A6440">
                  <w:pPr>
                    <w:jc w:val="center"/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</w:tbl>
          <w:p w:rsidR="002A6440" w:rsidRDefault="00666E6B">
            <w:pPr>
              <w:widowControl/>
              <w:jc w:val="left"/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br/>
            </w:r>
            <w:r>
              <w:rPr>
                <w:rStyle w:val="fontstyle21"/>
                <w:rFonts w:ascii="Arial" w:hAnsi="Arial" w:cs="Arial" w:hint="eastAsia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Note:</w:t>
            </w:r>
          </w:p>
          <w:p w:rsidR="002A6440" w:rsidRDefault="00666E6B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br/>
            </w:r>
            <w:r>
              <w:rPr>
                <w:rStyle w:val="fontstyle21"/>
                <w:rFonts w:ascii="Arial" w:hAnsi="Arial" w:cs="Arial" w:hint="eastAsia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a. Environment Requirements</w:t>
            </w:r>
            <w:r>
              <w:rPr>
                <w:rStyle w:val="fontstyle31"/>
                <w:rFonts w:ascii="Arial" w:hAnsi="Arial" w:cs="Arial"/>
                <w:sz w:val="24"/>
                <w:szCs w:val="24"/>
                <w:lang w:bidi="ar"/>
              </w:rPr>
              <w:t>：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temperature :15</w:t>
            </w:r>
            <w:r>
              <w:rPr>
                <w:rStyle w:val="fontstyle31"/>
                <w:rFonts w:ascii="Arial" w:hAnsi="Arial" w:cs="Arial"/>
                <w:sz w:val="24"/>
                <w:szCs w:val="24"/>
                <w:lang w:bidi="ar"/>
              </w:rPr>
              <w:t>～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35</w:t>
            </w:r>
            <w:r>
              <w:rPr>
                <w:rStyle w:val="fontstyle31"/>
                <w:rFonts w:ascii="Arial" w:hAnsi="Arial" w:cs="Arial"/>
                <w:sz w:val="24"/>
                <w:szCs w:val="24"/>
                <w:lang w:bidi="ar"/>
              </w:rPr>
              <w:t>℃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; humidity :10%</w:t>
            </w:r>
            <w:r>
              <w:rPr>
                <w:rStyle w:val="fontstyle31"/>
                <w:rFonts w:ascii="Arial" w:hAnsi="Arial" w:cs="Arial"/>
                <w:sz w:val="24"/>
                <w:szCs w:val="24"/>
                <w:lang w:bidi="ar"/>
              </w:rPr>
              <w:t>～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75%RH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br/>
            </w:r>
            <w:r>
              <w:rPr>
                <w:rStyle w:val="fontstyle21"/>
                <w:rFonts w:ascii="Arial" w:hAnsi="Arial" w:cs="Arial" w:hint="eastAsia"/>
                <w:sz w:val="24"/>
                <w:szCs w:val="24"/>
                <w:lang w:bidi="ar"/>
              </w:rPr>
              <w:t xml:space="preserve">      </w:t>
            </w:r>
            <w:proofErr w:type="spellStart"/>
            <w:proofErr w:type="gramStart"/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b.Surge</w:t>
            </w:r>
            <w:proofErr w:type="spellEnd"/>
            <w:proofErr w:type="gramEnd"/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 xml:space="preserve"> voltage is applied to the phase: 0° 90° 180° 270°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br/>
            </w:r>
            <w:r>
              <w:rPr>
                <w:rStyle w:val="fontstyle21"/>
                <w:rFonts w:ascii="Arial" w:hAnsi="Arial" w:cs="Arial" w:hint="eastAsia"/>
                <w:sz w:val="24"/>
                <w:szCs w:val="24"/>
                <w:lang w:bidi="ar"/>
              </w:rPr>
              <w:t xml:space="preserve">      </w:t>
            </w:r>
            <w:proofErr w:type="spellStart"/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c.Surge</w:t>
            </w:r>
            <w:proofErr w:type="spellEnd"/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 xml:space="preserve"> voltage</w:t>
            </w:r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 xml:space="preserve"> is applied: for each polarity voltage of each repeated 5 times, a phase done 10 </w:t>
            </w:r>
            <w:proofErr w:type="spellStart"/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>times,each</w:t>
            </w:r>
            <w:proofErr w:type="spellEnd"/>
            <w:r>
              <w:rPr>
                <w:rStyle w:val="fontstyle21"/>
                <w:rFonts w:ascii="Arial" w:hAnsi="Arial" w:cs="Arial"/>
                <w:sz w:val="24"/>
                <w:szCs w:val="24"/>
                <w:lang w:bidi="ar"/>
              </w:rPr>
              <w:t xml:space="preserve"> applied voltage interval of 60 seconds</w:t>
            </w:r>
          </w:p>
          <w:p w:rsidR="002A6440" w:rsidRDefault="002A6440">
            <w:pPr>
              <w:spacing w:line="360" w:lineRule="exact"/>
              <w:jc w:val="left"/>
            </w:pPr>
          </w:p>
          <w:p w:rsidR="002A6440" w:rsidRDefault="00666E6B">
            <w:r>
              <w:rPr>
                <w:rFonts w:hint="eastAsia"/>
              </w:rPr>
              <w:t xml:space="preserve">  </w:t>
            </w:r>
          </w:p>
          <w:p w:rsidR="002A6440" w:rsidRDefault="00666E6B">
            <w:r>
              <w:rPr>
                <w:rFonts w:hint="eastAsia"/>
              </w:rPr>
              <w:t xml:space="preserve">  </w:t>
            </w:r>
            <w:bookmarkStart w:id="5" w:name="OLE_LINK7"/>
            <w:r>
              <w:rPr>
                <w:rFonts w:hint="eastAsia"/>
              </w:rPr>
              <w:t xml:space="preserve">4.4  </w:t>
            </w:r>
            <w:r>
              <w:rPr>
                <w:rFonts w:hint="eastAsia"/>
              </w:rPr>
              <w:t>绝缘阻抗（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Insulation Resistance</w:t>
            </w:r>
            <w:r>
              <w:rPr>
                <w:rFonts w:hint="eastAsia"/>
              </w:rPr>
              <w:t>）</w:t>
            </w:r>
            <w:bookmarkEnd w:id="5"/>
          </w:p>
          <w:p w:rsidR="002A6440" w:rsidRDefault="00666E6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        </w:t>
            </w:r>
            <w:proofErr w:type="spellStart"/>
            <w:r>
              <w:rPr>
                <w:rFonts w:ascii="Arial" w:eastAsia="ArialMT" w:hAnsi="Arial" w:cs="Arial"/>
                <w:color w:val="000000"/>
                <w:szCs w:val="21"/>
              </w:rPr>
              <w:t>nsulation</w:t>
            </w:r>
            <w:proofErr w:type="spellEnd"/>
            <w:r>
              <w:rPr>
                <w:rFonts w:ascii="Arial" w:eastAsia="ArialMT" w:hAnsi="Arial" w:cs="Arial"/>
                <w:color w:val="000000"/>
                <w:szCs w:val="21"/>
              </w:rPr>
              <w:t xml:space="preserve"> resistance shall be more than 10MΩ at 500Vdc between</w:t>
            </w:r>
            <w:r>
              <w:rPr>
                <w:rFonts w:ascii="Arial" w:eastAsia="SimSun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 xml:space="preserve">Primary Live, </w:t>
            </w:r>
            <w:r>
              <w:rPr>
                <w:rFonts w:ascii="Arial" w:eastAsia="ArialMT" w:hAnsi="Arial" w:cs="Arial"/>
                <w:color w:val="000000"/>
                <w:szCs w:val="21"/>
              </w:rPr>
              <w:t>Primary Neutral and secondary</w:t>
            </w:r>
            <w:r>
              <w:rPr>
                <w:rFonts w:ascii="Arial" w:eastAsia="SimSun" w:hAnsi="Arial" w:cs="Arial"/>
                <w:szCs w:val="21"/>
              </w:rPr>
              <w:t xml:space="preserve"> </w:t>
            </w:r>
            <w:r>
              <w:rPr>
                <w:rFonts w:hAnsi="SimSun"/>
                <w:kern w:val="0"/>
                <w:sz w:val="24"/>
              </w:rPr>
              <w:t>在初级与次级间加</w:t>
            </w:r>
            <w:r>
              <w:rPr>
                <w:kern w:val="0"/>
                <w:sz w:val="24"/>
              </w:rPr>
              <w:t xml:space="preserve">500Vdc </w:t>
            </w:r>
            <w:r>
              <w:rPr>
                <w:rFonts w:hAnsi="SimSun"/>
                <w:kern w:val="0"/>
                <w:sz w:val="24"/>
              </w:rPr>
              <w:t>进行测试，最小</w:t>
            </w:r>
            <w:r>
              <w:rPr>
                <w:kern w:val="0"/>
                <w:sz w:val="24"/>
              </w:rPr>
              <w:t>50MΩ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2A6440" w:rsidRDefault="002A6440">
            <w:pPr>
              <w:autoSpaceDE w:val="0"/>
              <w:autoSpaceDN w:val="0"/>
              <w:adjustRightInd w:val="0"/>
              <w:ind w:leftChars="200" w:left="420"/>
              <w:jc w:val="left"/>
              <w:rPr>
                <w:kern w:val="0"/>
                <w:sz w:val="24"/>
              </w:rPr>
            </w:pPr>
          </w:p>
        </w:tc>
      </w:tr>
      <w:tr w:rsidR="002A6440">
        <w:trPr>
          <w:trHeight w:val="12674"/>
        </w:trPr>
        <w:tc>
          <w:tcPr>
            <w:tcW w:w="10155" w:type="dxa"/>
          </w:tcPr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b/>
                <w:bCs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 w:val="28"/>
                <w:szCs w:val="28"/>
              </w:rPr>
              <w:lastRenderedPageBreak/>
              <w:t>5.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 w:val="28"/>
                <w:szCs w:val="28"/>
              </w:rPr>
              <w:t>环境要求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（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Environmental Requirement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5.1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工作温度（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Operating Temperature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）：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-40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℃，满载，正常工作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to 40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Full load, Normal operation.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5.2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储藏温度（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S</w:t>
            </w:r>
            <w:r>
              <w:rPr>
                <w:rFonts w:ascii="Arial" w:eastAsia="SimSun" w:hAnsi="Arial" w:cs="Arial"/>
                <w:color w:val="2B2B2B"/>
                <w:szCs w:val="21"/>
              </w:rPr>
              <w:t xml:space="preserve">torage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T</w:t>
            </w:r>
            <w:r>
              <w:rPr>
                <w:rFonts w:ascii="Arial" w:eastAsia="SimSun" w:hAnsi="Arial" w:cs="Arial"/>
                <w:color w:val="2B2B2B"/>
                <w:szCs w:val="21"/>
              </w:rPr>
              <w:t>emperature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- 40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to 85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℃【带外壳（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with package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）】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5.3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工作湿度（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Relative H</w:t>
            </w:r>
            <w:r>
              <w:rPr>
                <w:rFonts w:ascii="Arial" w:eastAsia="SimSun" w:hAnsi="Arial" w:cs="Arial"/>
                <w:color w:val="2B2B2B"/>
                <w:szCs w:val="21"/>
              </w:rPr>
              <w:t>umidity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）：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℃）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~95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40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℃），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72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小时，满载，正常工作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.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℃）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~95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％（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40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℃）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RH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Full load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Normal operating.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5.4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振动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（</w:t>
            </w:r>
            <w:r>
              <w:rPr>
                <w:rFonts w:ascii="Arial" w:hAnsi="Arial" w:cs="Arial" w:hint="eastAsia"/>
                <w:bCs/>
                <w:szCs w:val="21"/>
              </w:rPr>
              <w:t>Vibration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5.4.1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测试标准：国际电工电子委员会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Operating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：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IEC 721-3-3 3M3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5~9Hz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A=3.5mm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9~200Hz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，加速度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Acceleration 5m/S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5.4.2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运输（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T</w:t>
            </w:r>
            <w:r>
              <w:rPr>
                <w:rFonts w:ascii="Arial" w:eastAsia="SimSun" w:hAnsi="Arial" w:cs="Arial"/>
                <w:color w:val="2B2B2B"/>
                <w:szCs w:val="21"/>
              </w:rPr>
              <w:t>ransport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ation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）：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IEC 721-3-3 2M2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5~9Hz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A=3.5mm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9~200Hz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，加速度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Acceleration= 5m/S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200~500Hz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，加速度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Acceleration= 15m/S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5.4.3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轴向振动（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Axes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10 cycles per axis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: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在测试过程中不能出现永久性的损坏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.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No permanent damage may occur during testing.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在电源开启和关闭后，样机能够恢复到最初条件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.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The product can restore to its original situation after power off / on.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5.5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跌落试验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(</w:t>
            </w:r>
            <w:r>
              <w:rPr>
                <w:rFonts w:ascii="Arial" w:eastAsia="SimSun" w:hAnsi="Arial" w:cs="Arial"/>
                <w:color w:val="2B2B2B"/>
                <w:szCs w:val="21"/>
              </w:rPr>
              <w:t>Drop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ping</w:t>
            </w:r>
            <w:r>
              <w:rPr>
                <w:rFonts w:ascii="Arial" w:eastAsia="SimSun" w:hAnsi="Arial" w:cs="Arial"/>
                <w:color w:val="2B2B2B"/>
                <w:szCs w:val="21"/>
              </w:rPr>
              <w:t xml:space="preserve">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Packed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一个角，三个棱，六个面。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lastRenderedPageBreak/>
              <w:t xml:space="preserve">       1 corner</w:t>
            </w:r>
            <w:r>
              <w:rPr>
                <w:rFonts w:ascii="Arial" w:eastAsia="SimSun" w:hAnsi="Arial" w:cs="Arial"/>
                <w:color w:val="2B2B2B"/>
                <w:szCs w:val="21"/>
              </w:rPr>
              <w:t xml:space="preserve">,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3 </w:t>
            </w:r>
            <w:r>
              <w:rPr>
                <w:rFonts w:ascii="Arial" w:eastAsia="SimSun" w:hAnsi="Arial" w:cs="Arial"/>
                <w:color w:val="2B2B2B"/>
                <w:szCs w:val="21"/>
              </w:rPr>
              <w:t xml:space="preserve">edges,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and 6</w:t>
            </w:r>
            <w:r>
              <w:rPr>
                <w:rFonts w:ascii="Arial" w:eastAsia="SimSun" w:hAnsi="Arial" w:cs="Arial"/>
                <w:color w:val="2B2B2B"/>
                <w:szCs w:val="21"/>
              </w:rPr>
              <w:t xml:space="preserve"> surface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s</w:t>
            </w:r>
            <w:r>
              <w:rPr>
                <w:rFonts w:ascii="Arial" w:eastAsia="SimSun" w:hAnsi="Arial" w:cs="Arial"/>
                <w:color w:val="2B2B2B"/>
                <w:szCs w:val="21"/>
              </w:rPr>
              <w:t>.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高度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76cm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  Height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：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76cm</w:t>
            </w:r>
          </w:p>
          <w:p w:rsidR="002A6440" w:rsidRDefault="00666E6B">
            <w:pPr>
              <w:rPr>
                <w:rFonts w:ascii="Arial" w:eastAsia="SimSu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5.6 </w:t>
            </w:r>
            <w:r>
              <w:rPr>
                <w:rFonts w:hint="eastAsia"/>
              </w:rPr>
              <w:t>工作高度（</w:t>
            </w:r>
            <w:r>
              <w:rPr>
                <w:rFonts w:ascii="Arial" w:eastAsia="Arial-BoldMT" w:hAnsi="Arial" w:cs="Arial"/>
                <w:bCs/>
                <w:color w:val="000000"/>
                <w:sz w:val="22"/>
                <w:szCs w:val="22"/>
              </w:rPr>
              <w:t>Operation Altitude</w:t>
            </w:r>
            <w:r>
              <w:rPr>
                <w:rFonts w:ascii="Arial" w:eastAsia="SimSun" w:hAnsi="Arial" w:cs="Arial" w:hint="eastAsia"/>
                <w:b/>
                <w:color w:val="000000"/>
                <w:sz w:val="22"/>
                <w:szCs w:val="22"/>
              </w:rPr>
              <w:t>）</w:t>
            </w:r>
          </w:p>
          <w:p w:rsidR="002A6440" w:rsidRDefault="00666E6B">
            <w:pPr>
              <w:rPr>
                <w:rFonts w:ascii="Arial" w:eastAsia="SimSu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</w:rPr>
              <w:t>→</w:t>
            </w:r>
            <w:r>
              <w:rPr>
                <w:rStyle w:val="fontstyle11"/>
                <w:rFonts w:ascii="Arial" w:hAnsi="Arial" w:cs="Arial"/>
              </w:rPr>
              <w:t>0-5000m</w:t>
            </w:r>
            <w:r>
              <w:rPr>
                <w:rFonts w:ascii="Arial" w:eastAsia="SimSun" w:hAnsi="Arial" w:cs="Arial"/>
                <w:sz w:val="24"/>
              </w:rPr>
              <w:t xml:space="preserve"> </w:t>
            </w:r>
          </w:p>
        </w:tc>
      </w:tr>
      <w:tr w:rsidR="002A6440">
        <w:trPr>
          <w:trHeight w:val="13477"/>
        </w:trPr>
        <w:tc>
          <w:tcPr>
            <w:tcW w:w="10155" w:type="dxa"/>
          </w:tcPr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6.</w:t>
            </w:r>
            <w:r>
              <w:rPr>
                <w:rFonts w:hint="eastAsia"/>
                <w:sz w:val="28"/>
                <w:szCs w:val="36"/>
              </w:rPr>
              <w:t>安全及</w:t>
            </w:r>
            <w:r>
              <w:rPr>
                <w:rFonts w:hint="eastAsia"/>
                <w:sz w:val="28"/>
                <w:szCs w:val="36"/>
              </w:rPr>
              <w:t>EMI</w:t>
            </w:r>
            <w:r>
              <w:rPr>
                <w:rFonts w:hint="eastAsia"/>
                <w:sz w:val="28"/>
                <w:szCs w:val="36"/>
              </w:rPr>
              <w:t>要求（</w:t>
            </w:r>
            <w:r>
              <w:rPr>
                <w:rFonts w:hint="eastAsia"/>
                <w:sz w:val="28"/>
                <w:szCs w:val="36"/>
              </w:rPr>
              <w:t>Safety and EMI Requirement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：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6.1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安全：符合标准（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Safety: accord with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</w:p>
          <w:tbl>
            <w:tblPr>
              <w:tblStyle w:val="a7"/>
              <w:tblpPr w:leftFromText="180" w:rightFromText="180" w:vertAnchor="text" w:horzAnchor="page" w:tblpX="186" w:tblpY="17"/>
              <w:tblOverlap w:val="never"/>
              <w:tblW w:w="9665" w:type="dxa"/>
              <w:tblLayout w:type="fixed"/>
              <w:tblLook w:val="04A0" w:firstRow="1" w:lastRow="0" w:firstColumn="1" w:lastColumn="0" w:noHBand="0" w:noVBand="1"/>
            </w:tblPr>
            <w:tblGrid>
              <w:gridCol w:w="2525"/>
              <w:gridCol w:w="2520"/>
              <w:gridCol w:w="2934"/>
              <w:gridCol w:w="1686"/>
            </w:tblGrid>
            <w:tr w:rsidR="002A6440">
              <w:trPr>
                <w:trHeight w:hRule="exact" w:val="38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Certificate</w:t>
                  </w:r>
                </w:p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国家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/Country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Standards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62560" cy="133985"/>
                            <wp:effectExtent l="6350" t="6350" r="21590" b="12065"/>
                            <wp:wrapNone/>
                            <wp:docPr id="25" name="矩形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1214120" y="1751965"/>
                                      <a:ext cx="16256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BF62D9F" id="矩形 25" o:spid="_x0000_s1026" style="position:absolute;left:0;text-align:left;margin-left:1.3pt;margin-top:3.1pt;width:12.8pt;height:10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DAfQIAAFUFAAAOAAAAZHJzL2Uyb0RvYy54bWysVM1uEzEQviPxDpbvdLPbJG2jbqqoVRFS&#10;RSMK4ux67cbC9hjbySa8DFJvPASPg3gNxs5m00JOFRfvzM43/z/nF2ujyUr4oMDWtDwaUCIsh0bZ&#10;h5p++nj95pSSEJltmAYraroRgV5MX786b91EVLAA3QhP0IgNk9bVdBGjmxRF4AthWDgCJywKJXjD&#10;IrL+oWg8a9G60UU1GIyLFnzjPHARAv692grpNNuXUvB4K2UQkeiaYmwxvz6/9+ktpuds8uCZWyje&#10;hcFeEIVhyqLT3tQVi4wsvfrHlFHcQwAZjziYAqRUXOQcMJty8Fc2dwvmRM4FixNcX6bw/8zy96u5&#10;J6qpaTWixDKDPfr9/cevn48Ef2B1WhcmCLpzc99xAcmU6lp6k76YBFlj76tyWFZY4w3SJ6PybJz1&#10;2USsI+EJMK5GY5TzBDg+PjvN8mJvyPkQ3wowJBE19di8XFO2ugkRnSN0B0l+A2jVXCutM5MGRlxq&#10;T1YMWx3XZQoeNZ6htH2RIppJmkWqxTb7TMWNFsmeth+ExBpijlUOOE/vPhjGubBx3AWU0UlNYui9&#10;YnlIUcddFh02qYk81b3i4JDic4+9RvYKNvbKRlnwhww0X3rPW/wu+23OKf17aDY4Oh62OxUcv1bY&#10;txsW4px5XCJsNR6GeIuP1NDWFDqKkgX4b4f+JzzONkopaXEpaxq+LpkXlOh3Fqf+rBwO0xZnZjg6&#10;SePmn0run0rs0lwCDkOJJ8jxTCZ81DtSejCf8X7MklcUMcvRd0159DvmMm6PBV4gLmazDMPNdSze&#10;2DvHk/FUVQuzZQSp8pjuq9NVDXc3z2J3Z9JxeMpn1P4aTv8AAAD//wMAUEsDBBQABgAIAAAAIQBv&#10;w76z2QAAAAUBAAAPAAAAZHJzL2Rvd25yZXYueG1sTI7BTsMwEETvSPyDtUjcqEOAEKVxqgqBULlR&#10;KtGjGy9JhL2ObDcNf89yoqfRakZvX72anRUThjh4UnC7yEAgtd4M1CnYfbzclCBi0mS09YQKfjDC&#10;qrm8qHVl/InecdqmTjCEYqUV9CmNlZSx7dHpuPAjEndfPjid+AydNEGfGO6szLOskE4PxB96PeJT&#10;j+339ugUFHHab8rwMOzs+t5tQnh9S8+fSl1fzesliIRz+h/Dnz6rQ8NOB38kE4VVkBc8ZFQOgtu8&#10;5DxwPt6BbGp5bt/8AgAA//8DAFBLAQItABQABgAIAAAAIQC2gziS/gAAAOEBAAATAAAAAAAAAAAA&#10;AAAAAAAAAABbQ29udGVudF9UeXBlc10ueG1sUEsBAi0AFAAGAAgAAAAhADj9If/WAAAAlAEAAAsA&#10;AAAAAAAAAAAAAAAALwEAAF9yZWxzLy5yZWxzUEsBAi0AFAAGAAgAAAAhABrX8MB9AgAAVQUAAA4A&#10;AAAAAAAAAAAAAAAALgIAAGRycy9lMm9Eb2MueG1sUEsBAi0AFAAGAAgAAAAhAG/DvrPZAAAABQEA&#10;AA8AAAAAAAAAAAAAAAAA1wQAAGRycy9kb3ducmV2LnhtbFBLBQYAAAAABAAEAPMAAADdBQAAAAA=&#10;" fillcolor="black [3213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UL/CUL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美国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/USA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UL1310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62560" cy="133985"/>
                            <wp:effectExtent l="6350" t="6350" r="21590" b="12065"/>
                            <wp:wrapNone/>
                            <wp:docPr id="26" name="矩形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B03DF96" id="矩形 26" o:spid="_x0000_s1026" style="position:absolute;left:0;text-align:left;margin-left:1.3pt;margin-top:4.1pt;width:12.8pt;height:10.5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UbcgIAAEkFAAAOAAAAZHJzL2Uyb0RvYy54bWysVM1uEzEQviPxDpbvdLNpEtqomypKVYQU&#10;0YqCOLteu7GwPcZ2sgkvg8SNh+BxEK/B2LvZtJBTxWXX4/n9Ps/MxeXWaLIRPiiwFS1PBpQIy6FW&#10;9qGiHz9cvzqjJERma6bBioruRKCXs5cvLho3FUNYga6FJxjEhmnjKrqK0U2LIvCVMCycgBMWlRK8&#10;YRFF/1DUnjUY3ehiOBhMigZ87TxwEQLeXrVKOsvxpRQ83kgZRCS6olhbzF+fv/fpW8wu2PTBM7dS&#10;vCuDPaMKw5TFpH2oKxYZWXv1TyijuIcAMp5wMAVIqbjIGBBNOfgLzd2KOZGxIDnB9TSF/xeWv9vc&#10;eqLqig4nlFhm8I1+f/vx6+d3ghfITuPCFI3u3K3vpIDHBHUrvUl/BEG2mdFdz6jYRsLxspwMxxPk&#10;naOqPD09PxunmMXB2fkQ3wgwJB0q6vHBMo9sswyxNd2bpFwBtKqvldZZSE0iFtqTDcPnjduyC/7E&#10;SttnOWKNybNI+FvE+RR3WqR42r4XEnlDjMNccO7YQzGMc2FjZjBHQuvkJrH03rE85qjjHkVnm9xE&#10;7uTecXDM8WnG3iNnBRt7Z6Ms+GMB6s995tZ+j77FnODfQ73DdvHQzlFw/Frhuy1ZiLfM4+DgU+My&#10;iDf4kRqaikJ3omQF/uux+2SP/YxaShocxIqGL2vmBSX6rcVOPy9HozS5WRiNXw9R8I819481dm0W&#10;gM1Q4tpxPB+TfdT7o/RgPuHOmKesqGKWY+6K8uj3wiK2CwK3DhfzeTbDaXUsLu2d4yl4YtXCfB1B&#10;qtymB3Y61nBec6N3uyUthMdytjpswNkfAAAA//8DAFBLAwQUAAYACAAAACEA2s4mE9kAAAAFAQAA&#10;DwAAAGRycy9kb3ducmV2LnhtbEyOwU7DMBBE70j8g7VI3KhDgCgNcaoKgVC5USrRoxsvSYS9jmw3&#10;DX/P9gSn0WhGM69ezc6KCUMcPCm4XWQgkFpvBuoU7D5ebkoQMWky2npCBT8YYdVcXtS6Mv5E7zht&#10;Uyd4hGKlFfQpjZWUse3R6bjwIxJnXz44ndiGTpqgTzzurMyzrJBOD8QPvR7xqcf2e3t0Coo47Tdl&#10;eBh2dn3vNiG8vqXnT6Wur+b1I4iEc/orwxmf0aFhpoM/konCKsgLLioocxCc5mc9sC7vQDa1/E/f&#10;/AIAAP//AwBQSwECLQAUAAYACAAAACEAtoM4kv4AAADhAQAAEwAAAAAAAAAAAAAAAAAAAAAAW0Nv&#10;bnRlbnRfVHlwZXNdLnhtbFBLAQItABQABgAIAAAAIQA4/SH/1gAAAJQBAAALAAAAAAAAAAAAAAAA&#10;AC8BAABfcmVscy8ucmVsc1BLAQItABQABgAIAAAAIQCa9CUbcgIAAEkFAAAOAAAAAAAAAAAAAAAA&#10;AC4CAABkcnMvZTJvRG9jLnhtbFBLAQItABQABgAIAAAAIQDaziYT2QAAAAUBAAAPAAAAAAAAAAAA&#10;AAAAAMwEAABkcnMvZG93bnJldi54bWxQSwUGAAAAAAQABADzAAAA0gUAAAAA&#10;" fillcolor="black [3213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UL/CUL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美国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/USA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UL60950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62560" cy="152400"/>
                            <wp:effectExtent l="6350" t="6350" r="21590" b="12700"/>
                            <wp:wrapNone/>
                            <wp:docPr id="27" name="矩形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6256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BB0F9E3" id="矩形 27" o:spid="_x0000_s1026" style="position:absolute;left:0;text-align:left;margin-left:1.3pt;margin-top:2.1pt;width:12.8pt;height:12pt;flip:y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andwIAACAFAAAOAAAAZHJzL2Uyb0RvYy54bWysVM1qGzEQvhf6DkL3Zr2L47Qm62ASUgqh&#10;CXV/zrJWskUljSrJXrsvU8itD9HHKX2NjrTrjUkDhdKLmNHMfKNvfnR+sTOabIUPCmxNy5MRJcJy&#10;aJRd1fTD++sXLykJkdmGabCipnsR6MXs+bPz1k1FBWvQjfAEQWyYtq6m6xjdtCgCXwvDwgk4YdEo&#10;wRsWUfWrovGsRXSji2o0mhQt+MZ54CIEvL3qjHSW8aUUPN5KGUQkuqb4tphPn89lOovZOZuuPHNr&#10;xftnsH94hWHKYtIB6opFRjZe/QFlFPcQQMYTDqYAKRUXmQOyKUeP2CzWzInMBYsT3FCm8P9g+dvt&#10;nSeqqWl1RollBnv069v3nz/uCV5gdVoXpui0cHe+1wKKiepOekOkVu4jNj6TRzpkl2u7H2ordpFw&#10;vCwn1ekEO8DRVJ5W41GufdHBJDjnQ3wtwJAk1NRj6zIo296EiKnR9eCS3LVNZwCtmmuldVbS0IhL&#10;7cmWYbvjrkwEMO7IC7UUWSRaHZEsxb0WHeo7IbEc+OAqZ8+D+IDJOBc2TnpcbdE7hUl8wRDY1eJR&#10;oI6Hx/S+KUzkAR0CR3/POETkrGDjEGyUBf8UQPN5yNz5H9h3nBP9JTR7nAIP3XoEx68VNuGGhXjH&#10;PO4D9g13PN7iITW0NYVeomQN/utT98kfxxStlLS4XzUNXzbMC0r0G4sD/Kocj9NCZmV8elah4o8t&#10;y2OL3ZhLwJ6W+Js4nsXkH/VBlB7MJ/wK5ikrmpjlmLumPPqDchm7vcfPhIv5PLvhEjoWb+zC8cMQ&#10;W5hvIkiVZ+6hOn3VcA3zSPVfRtrzYz17PXxss98AAAD//wMAUEsDBBQABgAIAAAAIQAJcHRb1gAA&#10;AAUBAAAPAAAAZHJzL2Rvd25yZXYueG1sTI5BS8QwFITvgv8hPMGbm1pk2a1NFxHEo1hd9ppNnk0x&#10;eQlNtlv/vU886GkYZpj52t0SvJhxymMkBberCgSSiXakQcH729PNBkQumqz2kVDBF2bYdZcXrW5s&#10;PNMrzn0ZBI9QbrQCV0pqpMzGYdB5FRMSZx9xCrqwnQZpJ33m8eBlXVVrGfRI/OB0wkeH5rM/BQX7&#10;+fAybMNcvNkmaSgt/f7ZKXV9tTzcgyi4lL8y/OAzOnTMdIwnsll4BfWaiwruahCc1hvW46/KrpX/&#10;6btvAAAA//8DAFBLAQItABQABgAIAAAAIQC2gziS/gAAAOEBAAATAAAAAAAAAAAAAAAAAAAAAABb&#10;Q29udGVudF9UeXBlc10ueG1sUEsBAi0AFAAGAAgAAAAhADj9If/WAAAAlAEAAAsAAAAAAAAAAAAA&#10;AAAALwEAAF9yZWxzLy5yZWxzUEsBAi0AFAAGAAgAAAAhAMlCpqd3AgAAIAUAAA4AAAAAAAAAAAAA&#10;AAAALgIAAGRycy9lMm9Eb2MueG1sUEsBAi0AFAAGAAgAAAAhAAlwdFvWAAAABQEAAA8AAAAAAAAA&#10;AAAAAAAA0QQAAGRycy9kb3ducmV2LnhtbFBLBQYAAAAABAAEAPMAAADUBQAAAAA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TUV/GS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欧洲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/Europe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EN60065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35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62560" cy="133985"/>
                            <wp:effectExtent l="6350" t="6350" r="21590" b="12065"/>
                            <wp:wrapNone/>
                            <wp:docPr id="28" name="矩形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7026447" id="矩形 28" o:spid="_x0000_s1026" style="position:absolute;left:0;text-align:left;margin-left:1.3pt;margin-top:3.85pt;width:12.8pt;height:10.5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8zcAIAAEkFAAAOAAAAZHJzL2Uyb0RvYy54bWysVM1uEzEQviPxDpbvdLNpEtqomypKVYQU&#10;0YqCOLteu7GwPcZ2sgkvg8SNh+BxEK/B2LvZtJBTxWV3xvP7zd/F5dZoshE+KLAVLU8GlAjLoVb2&#10;oaIfP1y/OqMkRGZrpsGKiu5EoJezly8uGjcVQ1iBroUn6MSGaeMquorRTYsi8JUwLJyAExaFErxh&#10;EVn/UNSeNejd6GI4GEyKBnztPHARAr5etUI6y/6lFDzeSBlEJLqimFvMX5+/9+lbzC7Y9MEzt1K8&#10;S4M9IwvDlMWgvasrFhlZe/WPK6O4hwAynnAwBUipuMgYEE05+AvN3Yo5kbFgcYLryxT+n1v+bnPr&#10;iaorOsROWWawR7+//fj18zvBB6xO48IUle7cre+4gGSCupXepD+CINtc0V1fUbGNhONjORmOJ1h3&#10;jqLy9PT8bJx8Fgdj50N8I8CQRFTUY8NyHdlmGWKruldJsQJoVV8rrTOThkQstCcbhu2N27Jz/kRL&#10;22cZYo7Jskj4W8SZijstkj9t3wuJdUOMw5xwnthDMoxzYeOkSyhrJzOJqfeG5TFDHfcoOt1kJvIk&#10;94aDY4ZPI/YWOSrY2BsbZcEfc1B/7iO3+nv0LeYE/x7qHY6Lh3aPguPXCvu2ZCHeMo+Lg63GYxBv&#10;8CM1NBWFjqJkBf7rsfekj/OMUkoaXMSKhi9r5gUl+q3FST8vR6O0uZkZjV8PkfGPJfePJXZtFoDD&#10;UOLZcTyTST/qPSk9mE94M+YpKoqY5Ri7ojz6PbOI7YHAq8PFfJ7VcFsdi0t753hynqpqYb6OIFUe&#10;00N1uqrhvuZB725LOgiP+ax1uICzPwAAAP//AwBQSwMEFAAGAAgAAAAhAJ24orfaAAAABQEAAA8A&#10;AABkcnMvZG93bnJldi54bWxMjkFLw0AUhO+C/2F5gje7Mdg0xLyUIorUm7Wgx232mQR334bdbZr+&#10;e7cnPQ3DDDNfvZ6tERP5MDhGuF9kIIhbpwfuEPYfL3cliBAVa2UcE8KZAqyb66taVdqd+J2mXexE&#10;GuFQKYQ+xrGSMrQ9WRUWbiRO2bfzVsVkfSe1V6c0bo3Ms6yQVg2cHno10lNP7c/uaBGKMH1tS78c&#10;9mbzYLfev77F50/E25t58wgi0hz/ynDBT+jQJKaDO7IOwiDkRSoirFYgUpqXOYjDRUuQTS3/0ze/&#10;AAAA//8DAFBLAQItABQABgAIAAAAIQC2gziS/gAAAOEBAAATAAAAAAAAAAAAAAAAAAAAAABbQ29u&#10;dGVudF9UeXBlc10ueG1sUEsBAi0AFAAGAAgAAAAhADj9If/WAAAAlAEAAAsAAAAAAAAAAAAAAAAA&#10;LwEAAF9yZWxzLy5yZWxzUEsBAi0AFAAGAAgAAAAhAA3W7zNwAgAASQUAAA4AAAAAAAAAAAAAAAAA&#10;LgIAAGRycy9lMm9Eb2MueG1sUEsBAi0AFAAGAAgAAAAhAJ24orfaAAAABQEAAA8AAAAAAAAAAAAA&#10;AAAAygQAAGRycy9kb3ducmV2LnhtbFBLBQYAAAAABAAEAPMAAADRBQAAAAA=&#10;" fillcolor="black [3213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TUV/GS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欧洲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/Europe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EN60950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62560" cy="133985"/>
                            <wp:effectExtent l="6350" t="6350" r="21590" b="12065"/>
                            <wp:wrapNone/>
                            <wp:docPr id="29" name="矩形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CCDC088" id="矩形 29" o:spid="_x0000_s1026" style="position:absolute;left:0;text-align:left;margin-left:1.3pt;margin-top:3.6pt;width:12.8pt;height:10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0WcQIAAEkFAAAOAAAAZHJzL2Uyb0RvYy54bWysVM1uEzEQviPxDpbvZLNpE9qomypqVYRU&#10;0YiAOLteu7GwPcZ2sgkvg8SNh+BxEK/B2LvZtJBTxcWe8fx+45m5uNwaTTbCBwW2ouVgSImwHGpl&#10;Hyr68cPNqzNKQmS2ZhqsqOhOBHo5e/nionFTMYIV6Fp4gk5smDauoqsY3bQoAl8Jw8IAnLAolOAN&#10;i8j6h6L2rEHvRhej4XBSNOBr54GLEPD1uhXSWfYvpeDxTsogItEVxdxiPn0+79NZzC7Y9MEzt1K8&#10;S4M9IwvDlMWgvatrFhlZe/WPK6O4hwAyDjiYAqRUXGQMiKYc/oVmuWJOZCxYnOD6MoX/55a/2yw8&#10;UXVFR+eUWGbwj35/+/Hr53eCD1idxoUpKi3dwndcQDJB3Upv0o0gyDZXdNdXVGwj4fhYTkbjCdad&#10;o6g8OTk/GyefxcHY+RDfCDAkERX1+GG5jmxzG2KruldJsQJoVd8orTOTmkRcaU82DL83bsvO+RMt&#10;bZ9liDkmyyLhbxFnKu60SP60fS8k1g0xjnLCuWMPyTDOhY2TLqGsncwkpt4blscMddyj6HSTmcid&#10;3BsOjxk+jdhb5KhgY29slAV/zEH9uY/c6u/Rt5gT/Huod9guHto5Co7fKPy3WxbignkcHPxqXAbx&#10;Dg+poakodBQlK/Bfj70nfexnlFLS4CBWNHxZMy8o0W8tdvp5eXqaJjczp+PXI2T8Y8n9Y4ldmyvA&#10;Zihx7TieyaQf9Z6UHswn3BnzFBVFzHKMXVEe/Z65iu2CwK3DxXye1XBaHYu3dul4cp6qamG+jiBV&#10;btNDdbqq4bzmRu92S1oIj/msddiAsz8AAAD//wMAUEsDBBQABgAIAAAAIQDbZ1Fa2QAAAAUBAAAP&#10;AAAAZHJzL2Rvd25yZXYueG1sTI7BTsMwEETvSPyDtUjcqEOAEIU4VYVAqNwoldqjGy9JhL2ObDcN&#10;f8/2BKfRaEYzr17OzooJQxw8KbhdZCCQWm8G6hRsP19vShAxaTLaekIFPxhh2Vxe1Loy/kQfOG1S&#10;J3iEYqUV9CmNlZSx7dHpuPAjEmdfPjid2IZOmqBPPO6szLOskE4PxA+9HvG5x/Z7c3QKijjt12V4&#10;GLZ2de/WIby9p5edUtdX8+oJRMI5/ZXhjM/o0DDTwR/JRGEV5AUXFTzmIDjNS9bDWe9ANrX8T9/8&#10;AgAA//8DAFBLAQItABQABgAIAAAAIQC2gziS/gAAAOEBAAATAAAAAAAAAAAAAAAAAAAAAABbQ29u&#10;dGVudF9UeXBlc10ueG1sUEsBAi0AFAAGAAgAAAAhADj9If/WAAAAlAEAAAsAAAAAAAAAAAAAAAAA&#10;LwEAAF9yZWxzLy5yZWxzUEsBAi0AFAAGAAgAAAAhABhQHRZxAgAASQUAAA4AAAAAAAAAAAAAAAAA&#10;LgIAAGRycy9lMm9Eb2MueG1sUEsBAi0AFAAGAAgAAAAhANtnUVrZAAAABQEAAA8AAAAAAAAAAAAA&#10;AAAAywQAAGRycy9kb3ducmV2LnhtbFBLBQYAAAAABAAEAPMAAADRBQAAAAA=&#10;" fillcolor="black [3213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FCC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美国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/USA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Class B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62560" cy="152400"/>
                            <wp:effectExtent l="6350" t="6350" r="21590" b="12700"/>
                            <wp:wrapNone/>
                            <wp:docPr id="30" name="矩形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6256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7D63DBA" id="矩形 30" o:spid="_x0000_s1026" style="position:absolute;left:0;text-align:left;margin-left:1.3pt;margin-top:2.35pt;width:12.8pt;height:12pt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kjdgIAACAFAAAOAAAAZHJzL2Uyb0RvYy54bWysVM1uEzEQviPxDpbvZLMhDRB1U0WpipAi&#10;GlF+zq7XTixsj7GdbMLLVOLGQ/A4iNdg7N1so1IJCXGxZjwz3/ibH59f7I0mO+GDAlvRcjCkRFgO&#10;tbLrin54f/XsJSUhMlszDVZU9CACvZg9fXLeuKkYwQZ0LTxBEBumjavoJkY3LYrAN8KwMAAnLBol&#10;eMMiqn5d1J41iG50MRoOJ0UDvnYeuAgBby9bI51lfCkFj9dSBhGJrii+LebT5/M2ncXsnE3XnrmN&#10;4t0z2D+8wjBlMWkPdckiI1uv/oAyinsIIOOAgylASsVF5oBsyuEDNjcb5kTmgsUJri9T+H+w/O1u&#10;5YmqK/ocy2OZwR79uvv+88c3ghdYncaFKTrduJXvtIBiorqX3hCplfuIjc/kkQ7Z59oe+tqKfSQc&#10;L8vJ6GyCKTiayrPReJjRixYmwTkf4msBhiShoh5bl0HZbhkipkbXo0ty1zadAbSqr5TWWUlDIxba&#10;kx3Ddsd9mQhg3IkXaimySLRaIlmKBy1a1HdCYjnwwaOcPQ/iPSbjXNg46XC1Re8UJvEFfWBbiweB&#10;Oh4f0/mmMJEHtA8c/j1jH5Gzgo19sFEW/GMA9ec+c+t/ZN9yTvRvoT7gFHho1yM4fqWwCUsW4op5&#10;3AfsG+54vMZDamgqCp1EyQb818fukz+OKVopaXC/Khq+bJkXlOg3Fgf4VTkep4XMyvjsxQgVf2q5&#10;PbXYrVkA9rTE38TxLCb/qI+i9GA+4VcwT1nRxCzH3BXl0R+VRWz3Hj8TLubz7IZL6Fhc2hvHj0Ns&#10;Yb6NIFWeufvqdFXDNcwj1X0Zac9P9ex1/7HNfgMAAP//AwBQSwMEFAAGAAgAAAAhANm5+iLYAAAA&#10;BQEAAA8AAABkcnMvZG93bnJldi54bWxMjs1qwzAQhO+FvIPYQm+NXFPy41oOoVB6DHUTelWkjWUi&#10;rYSlOO7bRzm1p2GYYearN5OzbMQh9p4EvMwLYEjK6546Afvvj+cVsJgkaWk9oYBfjLBpZg+1rLS/&#10;0heObepYHqFYSQEmpVBxHpVBJ+PcB6ScnfzgZMp26Lge5DWPO8vLolhwJ3vKD0YGfDeozu3FCTiM&#10;P7tu7cZk1TpwRWFqD59GiKfHafsGLOGU/spwx8/o0GSmo7+QjswKKBe5KOB1CSyn5aoEdrzrEnhT&#10;8//0zQ0AAP//AwBQSwECLQAUAAYACAAAACEAtoM4kv4AAADhAQAAEwAAAAAAAAAAAAAAAAAAAAAA&#10;W0NvbnRlbnRfVHlwZXNdLnhtbFBLAQItABQABgAIAAAAIQA4/SH/1gAAAJQBAAALAAAAAAAAAAAA&#10;AAAAAC8BAABfcmVscy8ucmVsc1BLAQItABQABgAIAAAAIQAZvzkjdgIAACAFAAAOAAAAAAAAAAAA&#10;AAAAAC4CAABkcnMvZTJvRG9jLnhtbFBLAQItABQABgAIAAAAIQDZufoi2AAAAAUBAAAPAAAAAAAA&#10;AAAAAAAAANAEAABkcnMvZG93bnJldi54bWxQSwUGAAAAAAQABADzAAAA1QUAAAAA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CE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欧洲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/Europe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EN60065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62560" cy="133985"/>
                            <wp:effectExtent l="6350" t="6350" r="21590" b="12065"/>
                            <wp:wrapNone/>
                            <wp:docPr id="31" name="矩形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605E3F4" id="矩形 31" o:spid="_x0000_s1026" style="position:absolute;left:0;text-align:left;margin-left:1.3pt;margin-top:4.1pt;width:12.8pt;height:10.5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CPcgIAAEkFAAAOAAAAZHJzL2Uyb0RvYy54bWysVMFuEzEQvSPxD5bvdLNJGtqomypKFYRU&#10;0YqCOLteu7GwPcZ2sgk/g8SNj+BzEL/B2LvZtJBTxWXX45l5M288MxeXW6PJRvigwFa0PBlQIiyH&#10;WtmHin78sHx1RkmIzNZMgxUV3YlAL2cvX1w0biqGsAJdC08QxIZp4yq6itFNiyLwlTAsnIATFpUS&#10;vGERRf9Q1J41iG50MRwMJkUDvnYeuAgBb69aJZ1lfCkFjzdSBhGJrijmFvPX5+99+hazCzZ98Myt&#10;FO/SYM/IwjBlMWgPdcUiI2uv/oEyinsIIOMJB1OAlIqLzAHZlIO/2NytmBOZCxYnuL5M4f/B8neb&#10;W09UXdFRSYllBt/o97cfv35+J3iB1WlcmKLRnbv1nRTwmKhupTfpjyTINld011dUbCPheFlOhqcT&#10;rDtHVTkanZ+dJszi4Ox8iG8EGJIOFfX4YLmObHMdYmu6N0mxAmhVL5XWWUhNIhbakw3D543bnDCC&#10;P7HS9lmOCJM8i8S/ZZxPcadFwtP2vZBYN+Q4zAnnjj0kwzgXNk46ttk6uUlMvXcsjznquGfR2SY3&#10;kTu5dxwcc3wasffIUcHG3tkoC/4YQP25j9za79m3nBP9e6h32C4e2jkKji8Vvts1C/GWeRwcfGpc&#10;BvEGP1JDU1HoTpSswH89dp/ssZ9RS0mDg1jR8GXNvKBEv7XY6efleJwmNwvj09dDFPxjzf1jjV2b&#10;BWAzYDNjdvmY7KPeH6UH8wl3xjxFRRWzHGNXlEe/FxaxXRC4dbiYz7MZTqtj8dreOZ7AU1UtzNcR&#10;pMpteqhOVzWc19zo3W5JC+GxnK0OG3D2BwAA//8DAFBLAwQUAAYACAAAACEA2s4mE9kAAAAFAQAA&#10;DwAAAGRycy9kb3ducmV2LnhtbEyOwU7DMBBE70j8g7VI3KhDgCgNcaoKgVC5USrRoxsvSYS9jmw3&#10;DX/P9gSn0WhGM69ezc6KCUMcPCm4XWQgkFpvBuoU7D5ebkoQMWky2npCBT8YYdVcXtS6Mv5E7zht&#10;Uyd4hGKlFfQpjZWUse3R6bjwIxJnXz44ndiGTpqgTzzurMyzrJBOD8QPvR7xqcf2e3t0Coo47Tdl&#10;eBh2dn3vNiG8vqXnT6Wur+b1I4iEc/orwxmf0aFhpoM/konCKsgLLioocxCc5mc9sC7vQDa1/E/f&#10;/AIAAP//AwBQSwECLQAUAAYACAAAACEAtoM4kv4AAADhAQAAEwAAAAAAAAAAAAAAAAAAAAAAW0Nv&#10;bnRlbnRfVHlwZXNdLnhtbFBLAQItABQABgAIAAAAIQA4/SH/1gAAAJQBAAALAAAAAAAAAAAAAAAA&#10;AC8BAABfcmVscy8ucmVsc1BLAQItABQABgAIAAAAIQCccACPcgIAAEkFAAAOAAAAAAAAAAAAAAAA&#10;AC4CAABkcnMvZTJvRG9jLnhtbFBLAQItABQABgAIAAAAIQDaziYT2QAAAAUBAAAPAAAAAAAAAAAA&#10;AAAAAMwEAABkcnMvZG93bnJldi54bWxQSwUGAAAAAAQABADzAAAA0gUAAAAA&#10;" fillcolor="black [3213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CE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欧洲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/Europe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EN60065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5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2560" cy="152400"/>
                            <wp:effectExtent l="6350" t="6350" r="21590" b="12700"/>
                            <wp:wrapNone/>
                            <wp:docPr id="32" name="矩形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6256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A1407A8" id="矩形 32" o:spid="_x0000_s1026" style="position:absolute;left:0;text-align:left;margin-left:1.3pt;margin-top:2.85pt;width:12.8pt;height:12pt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F7dwIAACAFAAAOAAAAZHJzL2Uyb0RvYy54bWysVM1uEzEQviPxDpbvdLNLGiDqpopaFSFV&#10;NCL8nB2v3VjYHmM72YSXqcSNh+BxEK/B2LvZRqUSEuJizXhmvvE3Pz473xlNtsIHBbam5cmIEmE5&#10;NMre1vTD+6tnLykJkdmGabCipnsR6Pns6ZOz1k1FBWvQjfAEQWyYtq6m6xjdtCgCXwvDwgk4YdEo&#10;wRsWUfW3ReNZi+hGF9VoNCla8I3zwEUIeHvZGeks40speLyRMohIdE3xbTGfPp+rdBazMza99cyt&#10;Fe+fwf7hFYYpi0kHqEsWGdl49QeUUdxDABlPOJgCpFRcZA7Iphw9YLNcMycyFyxOcEOZwv+D5W+3&#10;C09UU9PnFSWWGezRr7vvP398I3iB1WldmKLT0i18rwUUE9Wd9IZIrdxHbHwmj3TILtd2P9RW7CLh&#10;eFlOqtMJdoCjqTytxqNc+6KDSXDOh/hagCFJqKnH1mVQtr0OEVOj68EluWubzgBaNVdK66ykoREX&#10;2pMtw3bHXZkIYNyRF2opski0OiJZinstOtR3QmI58MFVzp4H8R6TcS5snPS42qJ3CpP4giGwq8WD&#10;QB0Pj+l9U5jIAzoEjv6ecYjIWcHGIdgoC/4xgObzkLnzP7DvOCf6K2j2OAUeuvUIjl8pbMI1C3HB&#10;PO4D9g13PN7gITW0NYVeomQN/utj98kfxxStlLS4XzUNXzbMC0r0G4sD/Kocj9NCZmV8+qJCxR9b&#10;VscWuzEXgD0t8TdxPIvJP+qDKD2YT/gVzFNWNDHLMXdNefQH5SJ2e4+fCRfzeXbDJXQsXtul44ch&#10;tjDfRJAqz9x9dfqq4Rrmkeq/jLTnx3r2uv/YZr8BAAD//wMAUEsDBBQABgAIAAAAIQAKVu3S2AAA&#10;AAUBAAAPAAAAZHJzL2Rvd25yZXYueG1sTI5BS8QwFITvgv8hPMGbm27B3W1tuoggHsXq4jWbPJuy&#10;yUtpst36732e9DQMM8x8zX4JXsw4pSGSgvWqAIFkoh2oV/Dx/ny3A5GyJqt9JFTwjQn27fVVo2sb&#10;L/SGc5d7wSOUaq3A5TzWUibjMOi0iiMSZ19xCjqznXppJ33h8eBlWRQbGfRA/OD0iE8Ozak7BwWH&#10;+fO1r8KcvalGaWhcusOLU+r2Znl8AJFxyX9l+MVndGiZ6RjPZJPwCsoNFxXcb0FwWu5KEEfWaguy&#10;beR/+vYHAAD//wMAUEsBAi0AFAAGAAgAAAAhALaDOJL+AAAA4QEAABMAAAAAAAAAAAAAAAAAAAAA&#10;AFtDb250ZW50X1R5cGVzXS54bWxQSwECLQAUAAYACAAAACEAOP0h/9YAAACUAQAACwAAAAAAAAAA&#10;AAAAAAAvAQAAX3JlbHMvLnJlbHNQSwECLQAUAAYACAAAACEAzf4Re3cCAAAgBQAADgAAAAAAAAAA&#10;AAAAAAAuAgAAZHJzL2Uyb0RvYy54bWxQSwECLQAUAAYACAAAACEAClbt0tgAAAAFAQAADwAAAAAA&#10;AAAAAAAAAADRBAAAZHJzL2Rvd25yZXYueG1sUEsFBgAAAAAEAAQA8wAAANY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MEPS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澳洲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/Australia</w:t>
                  </w:r>
                </w:p>
                <w:p w:rsidR="002A6440" w:rsidRDefault="002A6440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As/NZS 4665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62560" cy="152400"/>
                            <wp:effectExtent l="6350" t="6350" r="21590" b="12700"/>
                            <wp:wrapNone/>
                            <wp:docPr id="33" name="矩形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6256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2E48804" id="矩形 33" o:spid="_x0000_s1026" style="position:absolute;left:0;text-align:left;margin-left:1.3pt;margin-top:2.6pt;width:12.8pt;height:12pt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VXdwIAACAFAAAOAAAAZHJzL2Uyb0RvYy54bWysVM1uEzEQviPxDpbvZLNpGiDKpopaFSFF&#10;NCL8nF2v3VjYHmM72YSXQeLGQ/A4iNdg7N1so1IJCXGxZjwz3/ibH88u9kaTnfBBga1oORhSIiyH&#10;Wtm7ir5/d/3sBSUhMlszDVZU9CACvZg/fTJr3FSMYAO6Fp4giA3TxlV0E6ObFkXgG2FYGIATFo0S&#10;vGERVX9X1J41iG50MRoOJ0UDvnYeuAgBb69aI51nfCkFjzdSBhGJrii+LebT5/M2ncV8xqZ3nrmN&#10;4t0z2D+8wjBlMWkPdcUiI1uv/oAyinsIIOOAgylASsVF5oBsyuEDNusNcyJzweIE15cp/D9Y/ma3&#10;8kTVFT07o8Qygz369fX7zx/fCF5gdRoXpui0divfaQHFRHUvvSFSK/cBG5/JIx2yz7U99LUV+0g4&#10;XpaT0fkEO8DRVJ6PxsNc+6KFSXDOh/hKgCFJqKjH1mVQtluGiKnR9eiS3LVNZwCt6muldVbS0IhL&#10;7cmOYbvjvkwEMO7EC7UUWSRaLZEsxYMWLepbIbEc+OBRzp4H8R6TcS5snHS42qJ3CpP4gj6wrcWD&#10;QB2Pj+l8U5jIA9oHDv+esY/IWcHGPtgoC/4xgPpTn7n1P7JvOSf6t1AfcAo8tOsRHL9W2IQlC3HF&#10;PO4D9g13PN7gITU0FYVOomQD/stj98kfxxStlDS4XxUNn7fMC0r0a4sD/LIcj9NCZmV8/nyEij+1&#10;3J5a7NZcAva0xN/E8Swm/6iPovRgPuJXsEhZ0cQsx9wV5dEflcvY7j1+JlwsFtkNl9CxuLRrx49D&#10;bGGxjSBVnrn76nRVwzXMI9V9GWnPT/Xsdf+xzX8DAAD//wMAUEsDBBQABgAIAAAAIQDan2Or1gAA&#10;AAUBAAAPAAAAZHJzL2Rvd25yZXYueG1sTI5BS8QwFITvgv8hPMGbmxpw2damiwjiUawuXrPJsykm&#10;L6XJduu/93nS0zDMMPO1+zUGseCcx0QabjcVCCSb3EiDhve3p5sdiFwMORMSoYZvzLDvLi9a07h0&#10;pldc+jIIHqHcGA2+lKmRMluP0eRNmpA4+0xzNIXtPEg3mzOPxyBVVW1lNCPxgzcTPnq0X/0pajgs&#10;Hy9DHZcSbD1JS9PaH5691tdX68M9iIJr+SvDLz6jQ8dMx3Qil0XQoLZc1HCnQHCqdqxH1lqB7Fr5&#10;n777AQAA//8DAFBLAQItABQABgAIAAAAIQC2gziS/gAAAOEBAAATAAAAAAAAAAAAAAAAAAAAAABb&#10;Q29udGVudF9UeXBlc10ueG1sUEsBAi0AFAAGAAgAAAAhADj9If/WAAAAlAEAAAsAAAAAAAAAAAAA&#10;AAAALwEAAF9yZWxzLy5yZWxzUEsBAi0AFAAGAAgAAAAhACfeBVd3AgAAIAUAAA4AAAAAAAAAAAAA&#10;AAAALgIAAGRycy9lMm9Eb2MueG1sUEsBAi0AFAAGAAgAAAAhANqfY6vWAAAABQEAAA8AAAAAAAAA&#10;AAAAAAAA0QQAAGRycy9kb3ducmV2LnhtbFBLBQYAAAAABAAEAPMAAADUBQAAAAA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SAA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澳洲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/Australia</w:t>
                  </w:r>
                </w:p>
                <w:p w:rsidR="002A6440" w:rsidRDefault="002A6440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As/NZS 60065</w:t>
                  </w:r>
                </w:p>
                <w:p w:rsidR="002A6440" w:rsidRDefault="002A6440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62560" cy="133985"/>
                            <wp:effectExtent l="6350" t="6350" r="21590" b="12065"/>
                            <wp:wrapNone/>
                            <wp:docPr id="34" name="矩形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4929E02" id="矩形 34" o:spid="_x0000_s1026" style="position:absolute;left:0;text-align:left;margin-left:1.3pt;margin-top:3.6pt;width:12.8pt;height:10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g9cQIAAEkFAAAOAAAAZHJzL2Uyb0RvYy54bWysVM1uEzEQviPxDpbvdLNpGtqomypqVYRU&#10;0YiCODteu7GwPcZ2sgkvg8SNh+BxEK/B2LvZpJBTxcWe8fx+45m5vNoYTdbCBwW2ouXJgBJhOdTK&#10;Plb044fbV+eUhMhszTRYUdGtCPRq+vLFZeMmYghL0LXwBJ3YMGlcRZcxuklRBL4UhoUTcMKiUII3&#10;LCLrH4vaswa9G10MB4Nx0YCvnQcuQsDXm1ZIp9m/lILHeymDiERXFHOL+fT5XKSzmF6yyaNnbql4&#10;lwZ7RhaGKYtBe1c3LDKy8uofV0ZxDwFkPOFgCpBScZExIJpy8BeahyVzImPB4gTXlyn8P7f83Xru&#10;iaorejqixDKDf/T7249fP78TfMDqNC5MUOnBzX3HBSQT1I30Jt0IgmxyRbd9RcUmEo6P5Xh4Nsa6&#10;cxSVp6cX52fJZ7E3dj7ENwIMSURFPX5YriNb34XYqu5UUqwAWtW3SuvMpCYR19qTNcPvjZuyc/5E&#10;S9tnGWKOybJI+FvEmYpbLZI/bd8LiXVDjMOccO7YfTKMc2HjuEsoayczian3huUxQx13KDrdZCZy&#10;J/eGg2OGTyP2Fjkq2NgbG2XBH3NQf+4jt/o79C3mBH8B9RbbxUM7R8HxW4X/dsdCnDOPg4Nfjcsg&#10;3uMhNTQVhY6iZAn+67H3pI/9jFJKGhzEioYvK+YFJfqtxU6/KEejNLmZGZ29HiLjDyWLQ4ldmWvA&#10;Zihx7TieyaQf9Y6UHswn3BmzFBVFzHKMXVEe/Y65ju2CwK3DxWyW1XBaHYt39sHx5DxV1cJsFUGq&#10;3Kb76nRVw3nNjd7tlrQQDvmstd+A0z8AAAD//wMAUEsDBBQABgAIAAAAIQDbZ1Fa2QAAAAUBAAAP&#10;AAAAZHJzL2Rvd25yZXYueG1sTI7BTsMwEETvSPyDtUjcqEOAEIU4VYVAqNwoldqjGy9JhL2ObDcN&#10;f8/2BKfRaEYzr17OzooJQxw8KbhdZCCQWm8G6hRsP19vShAxaTLaekIFPxhh2Vxe1Loy/kQfOG1S&#10;J3iEYqUV9CmNlZSx7dHpuPAjEmdfPjid2IZOmqBPPO6szLOskE4PxA+9HvG5x/Z7c3QKijjt12V4&#10;GLZ2de/WIby9p5edUtdX8+oJRMI5/ZXhjM/o0DDTwR/JRGEV5AUXFTzmIDjNS9bDWe9ANrX8T9/8&#10;AgAA//8DAFBLAQItABQABgAIAAAAIQC2gziS/gAAAOEBAAATAAAAAAAAAAAAAAAAAAAAAABbQ29u&#10;dGVudF9UeXBlc10ueG1sUEsBAi0AFAAGAAgAAAAhADj9If/WAAAAlAEAAAsAAAAAAAAAAAAAAAAA&#10;LwEAAF9yZWxzLy5yZWxzUEsBAi0AFAAGAAgAAAAhAN3uOD1xAgAASQUAAA4AAAAAAAAAAAAAAAAA&#10;LgIAAGRycy9lMm9Eb2MueG1sUEsBAi0AFAAGAAgAAAAhANtnUVrZAAAABQEAAA8AAAAAAAAAAAAA&#10;AAAAywQAAGRycy9kb3ducmV2LnhtbFBLBQYAAAAABAAEAPMAAADRBQAAAAA=&#10;" fillcolor="black [3213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SAA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澳洲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/Australia</w:t>
                  </w:r>
                </w:p>
                <w:p w:rsidR="002A6440" w:rsidRDefault="002A6440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As/NZS 60950</w:t>
                  </w:r>
                </w:p>
                <w:p w:rsidR="002A6440" w:rsidRDefault="002A6440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62560" cy="152400"/>
                            <wp:effectExtent l="6350" t="6350" r="21590" b="12700"/>
                            <wp:wrapNone/>
                            <wp:docPr id="35" name="矩形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6256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28D14F6" id="矩形 35" o:spid="_x0000_s1026" style="position:absolute;left:0;text-align:left;margin-left:1.3pt;margin-top:2.35pt;width:12.8pt;height:12pt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2/dwIAACAFAAAOAAAAZHJzL2Uyb0RvYy54bWysVM1uEzEQviPxDpbvZLMhCRB1U0WpgpAi&#10;WlF+zq7Xbixsj7GdbMLLVOLGQ/A4iNdg7N1so1IJCXGxZjwz3/ibH5+d740mO+GDAlvRcjCkRFgO&#10;tbK3Ff3wfvXsJSUhMlszDVZU9CACPZ8/fXLWuJkYwQZ0LTxBEBtmjavoJkY3K4rAN8KwMAAnLBol&#10;eMMiqv62qD1rEN3oYjQcTosGfO08cBEC3l60RjrP+FIKHi+lDCISXVF8W8ynz+dNOov5GZvdeuY2&#10;infPYP/wCsOUxaQ91AWLjGy9+gPKKO4hgIwDDqYAKRUXmQOyKYcP2FxvmBOZCxYnuL5M4f/B8re7&#10;K09UXdHnE0osM9ijX3fff/74RvACq9O4MEOna3flOy2gmKjupTdEauU+YuMzeaRD9rm2h762Yh8J&#10;x8tyOppMsQMcTeVkNB7m2hctTIJzPsTXAgxJQkU9ti6Dst06REyNrkeX5K5tOgNoVa+U1llJQyOW&#10;2pMdw3bHfZkIYNyJF2opski0WiJZigctWtR3QmI58MGjnD0P4j0m41zYOO1wtUXvFCbxBX1gW4sH&#10;gToeH9P5pjCRB7QPHP49Yx+Rs4KNfbBRFvxjAPXnPnPrf2Tfck70b6A+4BR4aNcjOL5S2IQ1C/GK&#10;edwH7BvueLzEQ2poKgqdRMkG/NfH7pM/jilaKWlwvyoavmyZF5ToNxYH+FU5HqeFzMp48mKEij+1&#10;3Jxa7NYsAXta4m/ieBaTf9RHUXown/ArWKSsaGKWY+6K8uiPyjK2e4+fCReLRXbDJXQsru2148ch&#10;trDYRpAqz9x9dbqq4Rrmkeq+jLTnp3r2uv/Y5r8BAAD//wMAUEsDBBQABgAIAAAAIQDZufoi2AAA&#10;AAUBAAAPAAAAZHJzL2Rvd25yZXYueG1sTI7NasMwEITvhbyD2EJvjVxT8uNaDqFQegx1E3pVpI1l&#10;Iq2EpTju20c5tadhmGHmqzeTs2zEIfaeBLzMC2BIyuueOgH774/nFbCYJGlpPaGAX4ywaWYPtay0&#10;v9IXjm3qWB6hWEkBJqVQcR6VQSfj3AeknJ384GTKdui4HuQ1jzvLy6JYcCd7yg9GBnw3qM7txQk4&#10;jD+7bu3GZNU6cEVhag+fRoinx2n7BizhlP7KcMfP6NBkpqO/kI7MCigXuSjgdQksp+WqBHa86xJ4&#10;U/P/9M0NAAD//wMAUEsBAi0AFAAGAAgAAAAhALaDOJL+AAAA4QEAABMAAAAAAAAAAAAAAAAAAAAA&#10;AFtDb250ZW50X1R5cGVzXS54bWxQSwECLQAUAAYACAAAACEAOP0h/9YAAACUAQAACwAAAAAAAAAA&#10;AAAAAAAvAQAAX3JlbHMvLnJlbHNQSwECLQAUAAYACAAAACEAWxx9v3cCAAAgBQAADgAAAAAAAAAA&#10;AAAAAAAuAgAAZHJzL2Uyb0RvYy54bWxQSwECLQAUAAYACAAAACEA2bn6ItgAAAAFAQAADwAAAAAA&#10;AAAAAAAAAADRBAAAZHJzL2Rvd25yZXYueG1sUEsFBgAAAAAEAAQA8wAAANY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CCC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中国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/China</w:t>
                  </w:r>
                </w:p>
                <w:p w:rsidR="002A6440" w:rsidRDefault="002A6440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GB8898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62560" cy="133985"/>
                            <wp:effectExtent l="6350" t="6350" r="21590" b="12065"/>
                            <wp:wrapNone/>
                            <wp:docPr id="36" name="矩形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562ECFD" id="矩形 36" o:spid="_x0000_s1026" style="position:absolute;left:0;text-align:left;margin-left:1.3pt;margin-top:3.35pt;width:12.8pt;height:10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12cgIAAEkFAAAOAAAAZHJzL2Uyb0RvYy54bWysVM1uEzEQviPxDpbvdLNJGtqomypKFYRU&#10;0YqCOLteu7GwPcZ2sgkvg8SNh+BxEK/B2LvZtJBTxWXX4/n9Ps/MxeXWaLIRPiiwFS1PBpQIy6FW&#10;9qGiHz8sX51REiKzNdNgRUV3ItDL2csXF42biiGsQNfCEwxiw7RxFV3F6KZFEfhKGBZOwAmLSgne&#10;sIiifyhqzxqMbnQxHAwmRQO+dh64CAFvr1olneX4Ugoeb6QMIhJdUawt5q/P3/v0LWYXbPrgmVsp&#10;3pXBnlGFYcpi0j7UFYuMrL36J5RR3EMAGU84mAKkVFxkDIimHPyF5m7FnMhYkJzgeprC/wvL321u&#10;PVF1RUcTSiwz+Ea/v/349fM7wQtkp3FhikZ37tZ3UsBjgrqV3qQ/giDbzOiuZ1RsI+F4WU6GpxPk&#10;naOqHI3Oz05TzOLg7HyIbwQYkg4V9fhgmUe2uQ6xNd2bpFwBtKqXSusspCYRC+3JhuHzxm3ZBX9i&#10;pe2zHLHG5Fkk/C3ifIo7LVI8bd8LibwhxmEuOHfsoRjGubAxM5gjoXVyk1h671gec9Rxj6KzTW4i&#10;d3LvODjm+DRj75Gzgo29s1EW/LEA9ec+c2u/R99iTvDvod5hu3ho5yg4vlT4btcsxFvmcXDwqXEZ&#10;xBv8SA1NRaE7UbIC//XYfbLHfkYtJQ0OYkXDlzXzghL91mKnn5fjcZrcLIxPXw9R8I819481dm0W&#10;gM1Q4tpxPB+TfdT7o/RgPuHOmKesqGKWY+6K8uj3wiK2CwK3DhfzeTbDaXUsXts7x1PwxKqF+TqC&#10;VLlND+x0rOG85kbvdktaCI/lbHXYgLM/AAAA//8DAFBLAwQUAAYACAAAACEAKRxNXtoAAAAFAQAA&#10;DwAAAGRycy9kb3ducmV2LnhtbEyOQUvDQBCF74L/YRnBm90YNA0xm1JEkXqzFvS4zU6T0N3ZsLtN&#10;4793PNnT8HiPb756NTsrJgxx8KTgfpGBQGq9GahTsPt8vStBxKTJaOsJFfxghFVzfVXryvgzfeC0&#10;TZ1gCMVKK+hTGispY9uj03HhRyTuDj44nTiGTpqgzwx3VuZZVkinB+IPvR7xucf2uD05BUWcvjdl&#10;eBx2dv3gNiG8vaeXL6Vub+b1E4iEc/ofw58+q0PDTnt/IhOFVZAXPGTUEgS3eZmD2PNdliCbWl7a&#10;N78AAAD//wMAUEsBAi0AFAAGAAgAAAAhALaDOJL+AAAA4QEAABMAAAAAAAAAAAAAAAAAAAAAAFtD&#10;b250ZW50X1R5cGVzXS54bWxQSwECLQAUAAYACAAAACEAOP0h/9YAAACUAQAACwAAAAAAAAAAAAAA&#10;AAAvAQAAX3JlbHMvLnJlbHNQSwECLQAUAAYACAAAACEA9+LddnICAABJBQAADgAAAAAAAAAAAAAA&#10;AAAuAgAAZHJzL2Uyb0RvYy54bWxQSwECLQAUAAYACAAAACEAKRxNXtoAAAAFAQAADwAAAAAAAAAA&#10;AAAAAADMBAAAZHJzL2Rvd25yZXYueG1sUEsFBgAAAAAEAAQA8wAAANMFAAAAAA==&#10;" fillcolor="black [3213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CCC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中国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/China</w:t>
                  </w:r>
                </w:p>
                <w:p w:rsidR="002A6440" w:rsidRDefault="002A6440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GB4943</w:t>
                  </w:r>
                </w:p>
                <w:p w:rsidR="002A6440" w:rsidRDefault="002A6440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2560" cy="133985"/>
                            <wp:effectExtent l="6350" t="6350" r="21590" b="12065"/>
                            <wp:wrapNone/>
                            <wp:docPr id="37" name="矩形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CBFA312" id="矩形 37" o:spid="_x0000_s1026" style="position:absolute;left:0;text-align:left;margin-left:1.3pt;margin-top:2.85pt;width:12.8pt;height:10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9TcQIAAEkFAAAOAAAAZHJzL2Uyb0RvYy54bWysVM1uEzEQviPxDpbvdLNJm7ZRN1XUqgip&#10;ohEFcXa9dmJhe4ztZBNeBqk3HoLHQbwGY+9m00JOFRd7xvP7jWfm4nJjNFkLHxTYipZHA0qE5VAr&#10;u6jop483b84oCZHZmmmwoqJbEejl9PWri8ZNxBCWoGvhCTqxYdK4ii5jdJOiCHwpDAtH4IRFoQRv&#10;WETWL4raswa9G10MB4Nx0YCvnQcuQsDX61ZIp9m/lILHOymDiERXFHOL+fT5fEhnMb1gk4Vnbql4&#10;lwZ7QRaGKYtBe1fXLDKy8uofV0ZxDwFkPOJgCpBScZExIJpy8Bea+yVzImPB4gTXlyn8P7f8/Xru&#10;iaorOjqlxDKDf/T7+49fPx8JPmB1GhcmqHTv5r7jApIJ6kZ6k24EQTa5otu+omITCcfHcjw8GWPd&#10;OYrK0ej87CT5LPbGzof4VoAhiaioxw/LdWTr2xBb1Z1KihVAq/pGaZ2Z1CTiSnuyZvi9cVN2zp9p&#10;afsiQ8wxWRYJf4s4U3GrRfKn7QchsW6IcZgTzh27T4ZxLmwcdwll7WQmMfXesDxkqOMORaebzETu&#10;5N5wcMjwecTeIkcFG3tjoyz4Qw7qL33kVn+HvsWc4D9AvcV28dDOUXD8RuG/3bIQ58zj4OBX4zKI&#10;d3hIDU1FoaMoWYL/dug96WM/o5SSBgexouHrinlBiX5nsdPPy+PjNLmZOT45HSLjn0oenkrsylwB&#10;NkOJa8fxTCb9qHek9GA+486YpagoYpZj7Iry6HfMVWwXBG4dLmazrIbT6li8tfeOJ+epqhZmqwhS&#10;5TbdV6erGs5rbvRut6SF8JTPWvsNOP0DAAD//wMAUEsDBBQABgAIAAAAIQCRXMpf2QAAAAUBAAAP&#10;AAAAZHJzL2Rvd25yZXYueG1sTI7NTsMwEITvSLyDtUjcqENEQxTiVBUCoXKjVIKjG2+TqPY6st00&#10;vD3bExznRzNfvZqdFROGOHhScL/IQCC13gzUKdh9vt6VIGLSZLT1hAp+MMKqub6qdWX8mT5w2qZO&#10;8AjFSivoUxorKWPbo9Nx4Uckzg4+OJ1Yhk6aoM887qzMs6yQTg/ED70e8bnH9rg9OQVFnL43ZVgO&#10;O7t+cJsQ3t7Ty5dStzfz+glEwjn9leGCz+jQMNPen8hEYRXkBRcVLB9BcJqXOYj9xS1BNrX8T9/8&#10;AgAA//8DAFBLAQItABQABgAIAAAAIQC2gziS/gAAAOEBAAATAAAAAAAAAAAAAAAAAAAAAABbQ29u&#10;dGVudF9UeXBlc10ueG1sUEsBAi0AFAAGAAgAAAAhADj9If/WAAAAlAEAAAsAAAAAAAAAAAAAAAAA&#10;LwEAAF9yZWxzLy5yZWxzUEsBAi0AFAAGAAgAAAAhAOJkL1NxAgAASQUAAA4AAAAAAAAAAAAAAAAA&#10;LgIAAGRycy9lMm9Eb2MueG1sUEsBAi0AFAAGAAgAAAAhAJFcyl/ZAAAABQEAAA8AAAAAAAAAAAAA&#10;AAAAywQAAGRycy9kb3ducmV2LnhtbFBLBQYAAAAABAAEAPMAAADRBQAAAAA=&#10;" fillcolor="black [3213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PSE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日本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/Japan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J60950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H22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  <w:p w:rsidR="002A6440" w:rsidRDefault="002A6440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62560" cy="152400"/>
                            <wp:effectExtent l="6350" t="6350" r="21590" b="12700"/>
                            <wp:wrapNone/>
                            <wp:docPr id="38" name="矩形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6256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70E288C" id="矩形 38" o:spid="_x0000_s1026" style="position:absolute;left:0;text-align:left;margin-left:1.3pt;margin-top:1.6pt;width:12.8pt;height:12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mYdwIAACAFAAAOAAAAZHJzL2Uyb0RvYy54bWysVM1uEzEQviPxDpbvZLMhDRB1U0WpipAi&#10;GlF+zq7XTixsj7GdbMLLVOLGQ/A4iNdg7N1so1IJCXGxZjwz3/ibH59f7I0mO+GDAlvRcjCkRFgO&#10;tbLrin54f/XsJSUhMlszDVZU9CACvZg9fXLeuKkYwQZ0LTxBEBumjavoJkY3LYrAN8KwMAAnLBol&#10;eMMiqn5d1J41iG50MRoOJ0UDvnYeuAgBby9bI51lfCkFj9dSBhGJrii+LebT5/M2ncXsnE3XnrmN&#10;4t0z2D+8wjBlMWkPdckiI1uv/oAyinsIIOOAgylASsVF5oBsyuEDNjcb5kTmgsUJri9T+H+w/O1u&#10;5YmqK/ocO2WZwR79uvv+88c3ghdYncaFKTrduJXvtIBiorqX3hCplfuIjc/kkQ7Z59oe+tqKfSQc&#10;L8vJ6GyCHeBoKs9G42GufdHCJDjnQ3wtwJAkVNRj6zIo2y1DxNToenRJ7tqmM4BW9ZXSOitpaMRC&#10;e7Jj2O64LxMBjDvxQi1FFolWSyRL8aBFi/pOSCwHPniUs+dBvMdknAsbJx2utuidwiS+oA9sa/Eg&#10;UMfjYzrfFCbygPaBw79n7CNyVrCxDzbKgn8MoP7cZ279j+xbzon+LdQHnAIP7XoEx68UNmHJQlwx&#10;j/uAfcMdj9d4SA1NRaGTKNmA//rYffLHMUUrJQ3uV0XDly3zghL9xuIAvyrH47SQWRmfvRih4k8t&#10;t6cWuzULwJ6W+Js4nsXkH/VRlB7MJ/wK5ikrmpjlmLuiPPqjsojt3uNnwsV8nt1wCR2LS3vj+HGI&#10;Lcy3EaTKM3dfna5quIZ5pLovI+35qZ697j+22W8AAAD//wMAUEsDBBQABgAIAAAAIQBBI1t71wAA&#10;AAUBAAAPAAAAZHJzL2Rvd25yZXYueG1sTI5BS8QwFITvgv8hPMGbmxph3a1NFxHEo1h38ZpNnk0x&#10;eSlNtlv/vc+TnoZhhpmv2S0xiBmnPCTScLuqQCDZ5AbqNezfn282IHIx5ExIhBq+McOuvbxoTO3S&#10;md5w7koveIRybTT4UsZaymw9RpNXaUTi7DNN0RS2Uy/dZM48HoNUVbWW0QzED96M+OTRfnWnqOEw&#10;f7z22ziXYLejtDQu3eHFa319tTw+gCi4lL8y/OIzOrTMdEwnclkEDWrNRQ13CgSnasN6ZL1XINtG&#10;/qdvfwAAAP//AwBQSwECLQAUAAYACAAAACEAtoM4kv4AAADhAQAAEwAAAAAAAAAAAAAAAAAAAAAA&#10;W0NvbnRlbnRfVHlwZXNdLnhtbFBLAQItABQABgAIAAAAIQA4/SH/1gAAAJQBAAALAAAAAAAAAAAA&#10;AAAAAC8BAABfcmVscy8ucmVsc1BLAQItABQABgAIAAAAIQAIvumYdwIAACAFAAAOAAAAAAAAAAAA&#10;AAAAAC4CAABkcnMvZTJvRG9jLnhtbFBLAQItABQABgAIAAAAIQBBI1t71wAAAAUBAAAPAAAAAAAA&#10;AAAAAAAAANEEAABkcnMvZG93bnJldi54bWxQSwUGAAAAAAQABADzAAAA1QUAAAAA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CB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欧洲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/Europe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IEC60065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3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62560" cy="152400"/>
                            <wp:effectExtent l="6350" t="6350" r="21590" b="12700"/>
                            <wp:wrapNone/>
                            <wp:docPr id="39" name="矩形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6256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FB6E69D" id="矩形 39" o:spid="_x0000_s1026" style="position:absolute;left:0;text-align:left;margin-left:1.3pt;margin-top:1.85pt;width:12.8pt;height:12p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OAeAIAAFMFAAAOAAAAZHJzL2Uyb0RvYy54bWysVM1uEzEQviPxDpbvZLMhDTTKpopaFSFV&#10;NCL8nF2v3VjYHmM72YSXQeLGQ/A4iNdg7N1sSqmEVHGxZjy/3/zNznZGk63wQYGtaDkYUiIsh1rZ&#10;24q+f3f57CUlITJbMw1WVHQvAj2bP30ya9xUjGANuhaeoBMbpo2r6DpGNy2KwNfCsDAAJywKJXjD&#10;IrL+tqg9a9C70cVoOJwUDfjaeeAiBPy9aIV0nv1LKXi8ljKISHRFMbeYX5/fm/QW8xmb3nrm1op3&#10;abBHZGGYshi0d3XBIiMbr/5yZRT3EEDGAQdTgJSKi4wB0ZTDe2hWa+ZExoLFCa4vU/h/bvmb7dIT&#10;VVf0+Skllhns0a+v33/++EbwA6vTuDBFpZVb+o4LSCaoO+kNkVq5D9j4DB7hkF2u7b6vrdhFwvGz&#10;nIxOJtgBjqLyZDQe5toXrZvkzvkQXwkwJBEV9di67JRtr0LE0Kh6UEnqAbSqL5XWmUnjIs61J1uG&#10;jY67MqWOFn9oafsoQ3STLItUiRZ7puJei+RP27dCYgUR4ygnnGf3mAzjXNg46RLK2slMYuq9YVu+&#10;e4Y6HlB0uslM5JnuDYf/jthb5KhgY29slAX/kIP6Ux+51T+gbzEn+DdQ73FwPLQbFRy/VNi3Kxbi&#10;knlcIWw1noV4jY/U0FQUOoqSNfgvD/0nfZxslFLS4EpWNHzeMC8o0a8tzvxpOR6nHc7M+OTFCBl/&#10;V3JzV2I35hxwGEo8QI5nMulHfSClB/MRr8ciRUURsxxjV5RHf2DOY3sq8P5wsVhkNdxbx+KVXTl+&#10;mHsLi00EqfKYHqvTVQ03N89id2XSabjLZ63jLZz/BgAA//8DAFBLAwQUAAYACAAAACEA0l/rhtsA&#10;AAAFAQAADwAAAGRycy9kb3ducmV2LnhtbEyOT0vDQBTE74LfYXmCl2I3TSEpMZuigmexFay31+Tl&#10;D2bfxuy2id/e11M9DcMMM798O9tenWn0nWMDq2UEirh0VceNgY/968MGlA/IFfaOycAvedgWtzc5&#10;ZpWb+J3Ou9AoGWGfoYE2hCHT2pctWfRLNxBLVrvRYhA7NroacZJx2+s4ihJtsWN5aHGgl5bK793J&#10;GviJ9l+LpJxwfXj+xNou3lbJoTbm/m5+egQVaA7XMlzwBR0KYTq6E1de9QbiRIoG1ikoSeNNDOoo&#10;mqagi1z/py/+AAAA//8DAFBLAQItABQABgAIAAAAIQC2gziS/gAAAOEBAAATAAAAAAAAAAAAAAAA&#10;AAAAAABbQ29udGVudF9UeXBlc10ueG1sUEsBAi0AFAAGAAgAAAAhADj9If/WAAAAlAEAAAsAAAAA&#10;AAAAAAAAAAAALwEAAF9yZWxzLy5yZWxzUEsBAi0AFAAGAAgAAAAhAFEkM4B4AgAAUwUAAA4AAAAA&#10;AAAAAAAAAAAALgIAAGRycy9lMm9Eb2MueG1sUEsBAi0AFAAGAAgAAAAhANJf64bbAAAABQEAAA8A&#10;AAAAAAAAAAAAAAAA0gQAAGRycy9kb3ducmV2LnhtbFBLBQYAAAAABAAEAPMAAADaBQAAAAA=&#10;" fillcolor="black [3213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CB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欧洲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/Europe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IEC60950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40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2560" cy="152400"/>
                            <wp:effectExtent l="6350" t="6350" r="21590" b="12700"/>
                            <wp:wrapNone/>
                            <wp:docPr id="40" name="矩形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6256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A57E380" id="矩形 40" o:spid="_x0000_s1026" style="position:absolute;left:0;text-align:left;margin-left:1.3pt;margin-top:2.85pt;width:12.8pt;height:12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oKeQIAAFMFAAAOAAAAZHJzL2Uyb0RvYy54bWysVM1uEzEQviPxDpbvdLNREiDqpopSBSFV&#10;tKL8nB2vnVjYHmM72YSXQeLGQ/A4iNdg7N1sQ6mEVHGxZjwz38w3Hs/5xd5oshM+KLAVLc8GlAjL&#10;oVZ2XdH375bPXlASIrM102BFRQ8i0IvZ0yfnjZuKIWxA18ITBLFh2riKbmJ006IIfCMMC2fghEWj&#10;BG9YRNWvi9qzBtGNLoaDwaRowNfOAxch4O1la6SzjC+l4PFayiAi0RXF2mI+fT5X6Sxm52y69sxt&#10;FO/KYI+owjBlMWkPdckiI1uv/oIyinsIIOMZB1OAlIqLzAHZlIN7bG43zInMBZsTXN+m8P9g+Zvd&#10;jSeqrugI22OZwTf69fX7zx/fCF5gdxoXpuh06258pwUUE9W99IZIrdwHfPhMHumQfe7toe+t2EfC&#10;8bKcDMcTTMHRVI6Ho0FGL1qYBOd8iK8EGJKEinp8ugzKdlchYmp0Pbok9wBa1UuldVbSuIiF9mTH&#10;8KHjvkylY8QfXto+KhBhUmSROtFyz1I8aJHwtH0rJHYQOQ5zwXl274phnAsbJ11B2TuFSSy9D2zb&#10;dy9QxyOLzjeFiTzTfeDg3xn7iJwVbOyDjbLgHwKoP/WZW/8j+5Zzor+C+oCD46H9UcHxpcJ3u2Ih&#10;3jCPXwifGtdCvMZDamgqCp1EyQb8l4fukz9ONlopafBLVjR83jIvKNGvLc78y3KUhjRmZTR+PkTF&#10;n1pWpxa7NQvAYShxATmexeQf9VGUHsxH3B7zlBVNzHLMXVEe/VFZxHZV4P7hYj7PbvhvHYtX9tbx&#10;49xbmG8jSJXH9K47Xdfw5+ZZ7LZMWg2neva624Wz3wAAAP//AwBQSwMEFAAGAAgAAAAhAEnj01bc&#10;AAAABQEAAA8AAABkcnMvZG93bnJldi54bWxMjk9Lw0AUxO+C32F5gpdiN42YtjGbooJnsRVsb6/J&#10;yx/Mvo3ZbRO/vc9TPQ3DDDO/bDPZTp1p8K1jA4t5BIq4cGXLtYGP3evdCpQPyCV2jsnAD3nY5NdX&#10;GaalG/mdzttQKxlhn6KBJoQ+1doXDVn0c9cTS1a5wWIQO9S6HHCUcdvpOIoSbbFleWiwp5eGiq/t&#10;yRr4jnaHWVKMeL9//sTKzt4Wyb4y5vZmenoEFWgKlzL84Qs65MJ0dCcuveoMxIkUDTwsQUkar2JQ&#10;R9H1EnSe6f/0+S8AAAD//wMAUEsBAi0AFAAGAAgAAAAhALaDOJL+AAAA4QEAABMAAAAAAAAAAAAA&#10;AAAAAAAAAFtDb250ZW50X1R5cGVzXS54bWxQSwECLQAUAAYACAAAACEAOP0h/9YAAACUAQAACwAA&#10;AAAAAAAAAAAAAAAvAQAAX3JlbHMvLnJlbHNQSwECLQAUAAYACAAAACEAv1gqCnkCAABTBQAADgAA&#10;AAAAAAAAAAAAAAAuAgAAZHJzL2Uyb0RvYy54bWxQSwECLQAUAAYACAAAACEASePTVtwAAAAFAQAA&#10;DwAAAAAAAAAAAAAAAADTBAAAZHJzL2Rvd25yZXYueG1sUEsFBgAAAAAEAAQA8wAAANwFAAAAAA==&#10;" fillcolor="black [3213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C-TICK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澳洲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/Australia</w:t>
                  </w:r>
                </w:p>
                <w:p w:rsidR="002A6440" w:rsidRDefault="002A6440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As/NZS CISPR13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：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2004</w:t>
                  </w:r>
                </w:p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2222CISPRCISPR13:2004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rPr>
                <w:trHeight w:hRule="exact" w:val="335"/>
              </w:trPr>
              <w:tc>
                <w:tcPr>
                  <w:tcW w:w="2525" w:type="dxa"/>
                </w:tcPr>
                <w:p w:rsidR="002A6440" w:rsidRDefault="00666E6B">
                  <w:pPr>
                    <w:spacing w:line="360" w:lineRule="exac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62560" cy="133985"/>
                            <wp:effectExtent l="6350" t="6350" r="21590" b="12065"/>
                            <wp:wrapNone/>
                            <wp:docPr id="42" name="矩形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EDE31F8" id="矩形 42" o:spid="_x0000_s1026" style="position:absolute;left:0;text-align:left;margin-left:1.3pt;margin-top:4.1pt;width:12.8pt;height:10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47cQIAAEkFAAAOAAAAZHJzL2Uyb0RvYy54bWysVM1uEzEQviPxDpbvdLNpGtqomypqVYRU&#10;0YiCODteu7GwPcZ2sgkvg8SNh+BxEK/B2LvZpJBTxcWe8fx+45m5vNoYTdbCBwW2ouXJgBJhOdTK&#10;Plb044fbV+eUhMhszTRYUdGtCPRq+vLFZeMmYghL0LXwBJ3YMGlcRZcxuklRBL4UhoUTcMKiUII3&#10;LCLrH4vaswa9G10MB4Nx0YCvnQcuQsDXm1ZIp9m/lILHeymDiERXFHOL+fT5XKSzmF6yyaNnbql4&#10;lwZ7RhaGKYtBe1c3LDKy8uofV0ZxDwFkPOFgCpBScZExIJpy8BeahyVzImPB4gTXlyn8P7f83Xru&#10;iaorOhpSYpnBP/r97cevn98JPmB1GhcmqPTg5r7jApIJ6kZ6k24EQTa5otu+omITCcfHcjw8G2Pd&#10;OYrK09OL87Pks9gbOx/iGwGGJKKiHj8s15Gt70JsVXcqKVYArepbpXVmUpOIa+3JmuH3xk3ZOX+i&#10;pe2zDDHHZFkk/C3iTMWtFsmftu+FxLohxmFOOHfsPhnGubBx3CWUtZOZxNR7w/KYoY47FJ1uMhO5&#10;k3vDwTHDpxF7ixwVbOyNjbLgjzmoP/eRW/0d+hZzgr+Aeovt4qGdo+D4rcJ/u2MhzpnHwcGvxmUQ&#10;7/GQGpqKQkdRsgT/9dh70sd+RiklDQ5iRcOXFfOCEv3WYqdflKNRmtzMjM5eD5Hxh5LFocSuzDVg&#10;M5S4dhzPZNKPekdKD+YT7oxZiooiZjnGriiPfsdcx3ZB4NbhYjbLajitjsU7++B4cp6qamG2iiBV&#10;btN9dbqq4bzmRu92S1oIh3zW2m/A6R8AAAD//wMAUEsDBBQABgAIAAAAIQDaziYT2QAAAAUBAAAP&#10;AAAAZHJzL2Rvd25yZXYueG1sTI7BTsMwEETvSPyDtUjcqEOAKA1xqgqBULlRKtGjGy9JhL2ObDcN&#10;f8/2BKfRaEYzr17NzooJQxw8KbhdZCCQWm8G6hTsPl5uShAxaTLaekIFPxhh1Vxe1Loy/kTvOG1T&#10;J3iEYqUV9CmNlZSx7dHpuPAjEmdfPjid2IZOmqBPPO6szLOskE4PxA+9HvGpx/Z7e3QKijjtN2V4&#10;GHZ2fe82Iby+pedPpa6v5vUjiIRz+ivDGZ/RoWGmgz+SicIqyAsuKihzEJzmZz2wLu9ANrX8T9/8&#10;AgAA//8DAFBLAQItABQABgAIAAAAIQC2gziS/gAAAOEBAAATAAAAAAAAAAAAAAAAAAAAAABbQ29u&#10;dGVudF9UeXBlc10ueG1sUEsBAi0AFAAGAAgAAAAhADj9If/WAAAAlAEAAAsAAAAAAAAAAAAAAAAA&#10;LwEAAF9yZWxzLy5yZWxzUEsBAi0AFAAGAAgAAAAhAOGfjjtxAgAASQUAAA4AAAAAAAAAAAAAAAAA&#10;LgIAAGRycy9lMm9Eb2MueG1sUEsBAi0AFAAGAAgAAAAhANrOJhPZAAAABQEAAA8AAAAAAAAAAAAA&#10;AAAAywQAAGRycy9kb3ducmV2LnhtbFBLBQYAAAAABAAEAPMAAADRBQAAAAA=&#10;" fillcolor="black [3213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   EK/KC</w:t>
                  </w:r>
                </w:p>
              </w:tc>
              <w:tc>
                <w:tcPr>
                  <w:tcW w:w="2520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韩国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/Korea</w:t>
                  </w:r>
                </w:p>
              </w:tc>
              <w:tc>
                <w:tcPr>
                  <w:tcW w:w="2934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K60950</w:t>
                  </w:r>
                </w:p>
              </w:tc>
              <w:tc>
                <w:tcPr>
                  <w:tcW w:w="168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</w:tbl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6.2 EMI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标准（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EMI STANDARD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）：</w:t>
            </w:r>
          </w:p>
          <w:tbl>
            <w:tblPr>
              <w:tblW w:w="96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2A6440">
              <w:trPr>
                <w:trHeight w:val="485"/>
                <w:jc w:val="center"/>
              </w:trPr>
              <w:tc>
                <w:tcPr>
                  <w:tcW w:w="4820" w:type="dxa"/>
                  <w:tcBorders>
                    <w:tl2br w:val="nil"/>
                    <w:tr2bl w:val="nil"/>
                  </w:tcBorders>
                  <w:vAlign w:val="center"/>
                </w:tcPr>
                <w:p w:rsidR="002A6440" w:rsidRDefault="00666E6B">
                  <w:pPr>
                    <w:snapToGrid w:val="0"/>
                    <w:rPr>
                      <w:bCs/>
                      <w:position w:val="-42"/>
                      <w:sz w:val="24"/>
                    </w:rPr>
                  </w:pPr>
                  <w:r>
                    <w:rPr>
                      <w:bCs/>
                      <w:position w:val="-42"/>
                      <w:sz w:val="24"/>
                    </w:rPr>
                    <w:t>EN55022</w:t>
                  </w:r>
                </w:p>
              </w:tc>
              <w:tc>
                <w:tcPr>
                  <w:tcW w:w="4820" w:type="dxa"/>
                  <w:tcBorders>
                    <w:tl2br w:val="nil"/>
                    <w:tr2bl w:val="nil"/>
                  </w:tcBorders>
                  <w:vAlign w:val="center"/>
                </w:tcPr>
                <w:p w:rsidR="002A6440" w:rsidRDefault="00666E6B">
                  <w:pPr>
                    <w:snapToGrid w:val="0"/>
                    <w:rPr>
                      <w:bCs/>
                      <w:position w:val="-42"/>
                      <w:sz w:val="24"/>
                    </w:rPr>
                  </w:pPr>
                  <w:r>
                    <w:rPr>
                      <w:bCs/>
                      <w:position w:val="-42"/>
                      <w:sz w:val="24"/>
                    </w:rPr>
                    <w:t>EN5501</w:t>
                  </w:r>
                  <w:r>
                    <w:rPr>
                      <w:rFonts w:hint="eastAsia"/>
                      <w:bCs/>
                      <w:position w:val="-42"/>
                      <w:sz w:val="24"/>
                    </w:rPr>
                    <w:t>5</w:t>
                  </w:r>
                </w:p>
              </w:tc>
            </w:tr>
            <w:tr w:rsidR="002A6440">
              <w:trPr>
                <w:trHeight w:val="485"/>
                <w:jc w:val="center"/>
              </w:trPr>
              <w:tc>
                <w:tcPr>
                  <w:tcW w:w="4820" w:type="dxa"/>
                  <w:tcBorders>
                    <w:tl2br w:val="nil"/>
                    <w:tr2bl w:val="nil"/>
                  </w:tcBorders>
                  <w:vAlign w:val="center"/>
                </w:tcPr>
                <w:p w:rsidR="002A6440" w:rsidRDefault="00666E6B">
                  <w:pPr>
                    <w:snapToGrid w:val="0"/>
                    <w:rPr>
                      <w:bCs/>
                      <w:position w:val="-42"/>
                      <w:sz w:val="24"/>
                    </w:rPr>
                  </w:pPr>
                  <w:r>
                    <w:rPr>
                      <w:bCs/>
                      <w:position w:val="-42"/>
                      <w:sz w:val="24"/>
                    </w:rPr>
                    <w:t>GB13837</w:t>
                  </w:r>
                </w:p>
              </w:tc>
              <w:tc>
                <w:tcPr>
                  <w:tcW w:w="4820" w:type="dxa"/>
                  <w:tcBorders>
                    <w:tl2br w:val="nil"/>
                    <w:tr2bl w:val="nil"/>
                  </w:tcBorders>
                  <w:vAlign w:val="center"/>
                </w:tcPr>
                <w:p w:rsidR="002A6440" w:rsidRDefault="00666E6B">
                  <w:pPr>
                    <w:snapToGrid w:val="0"/>
                    <w:rPr>
                      <w:bCs/>
                      <w:position w:val="-42"/>
                      <w:sz w:val="24"/>
                    </w:rPr>
                  </w:pPr>
                  <w:r>
                    <w:rPr>
                      <w:bCs/>
                      <w:position w:val="-42"/>
                      <w:sz w:val="24"/>
                    </w:rPr>
                    <w:t>GISPR 22</w:t>
                  </w:r>
                </w:p>
              </w:tc>
            </w:tr>
            <w:tr w:rsidR="002A6440">
              <w:trPr>
                <w:trHeight w:val="494"/>
                <w:jc w:val="center"/>
              </w:trPr>
              <w:tc>
                <w:tcPr>
                  <w:tcW w:w="4820" w:type="dxa"/>
                  <w:tcBorders>
                    <w:tl2br w:val="nil"/>
                    <w:tr2bl w:val="nil"/>
                  </w:tcBorders>
                  <w:vAlign w:val="center"/>
                </w:tcPr>
                <w:p w:rsidR="002A6440" w:rsidRDefault="00666E6B">
                  <w:pPr>
                    <w:snapToGrid w:val="0"/>
                    <w:rPr>
                      <w:bCs/>
                      <w:position w:val="-42"/>
                      <w:sz w:val="24"/>
                    </w:rPr>
                  </w:pPr>
                  <w:r>
                    <w:rPr>
                      <w:rFonts w:hint="eastAsia"/>
                      <w:bCs/>
                      <w:position w:val="-42"/>
                      <w:sz w:val="24"/>
                    </w:rPr>
                    <w:t>GB9254</w:t>
                  </w:r>
                </w:p>
              </w:tc>
              <w:tc>
                <w:tcPr>
                  <w:tcW w:w="4820" w:type="dxa"/>
                  <w:tcBorders>
                    <w:tl2br w:val="nil"/>
                    <w:tr2bl w:val="nil"/>
                  </w:tcBorders>
                  <w:vAlign w:val="center"/>
                </w:tcPr>
                <w:p w:rsidR="002A6440" w:rsidRDefault="00666E6B">
                  <w:pPr>
                    <w:snapToGrid w:val="0"/>
                    <w:rPr>
                      <w:bCs/>
                      <w:position w:val="-42"/>
                      <w:sz w:val="24"/>
                    </w:rPr>
                  </w:pPr>
                  <w:r>
                    <w:rPr>
                      <w:rFonts w:hint="eastAsia"/>
                      <w:bCs/>
                      <w:position w:val="-42"/>
                      <w:sz w:val="24"/>
                    </w:rPr>
                    <w:t>FCC Part15</w:t>
                  </w:r>
                </w:p>
              </w:tc>
            </w:tr>
          </w:tbl>
          <w:p w:rsidR="002A6440" w:rsidRDefault="00666E6B">
            <w:pPr>
              <w:spacing w:line="360" w:lineRule="exact"/>
              <w:jc w:val="left"/>
              <w:rPr>
                <w:rFonts w:ascii="Times New Roman" w:hAnsi="Times New Roman"/>
                <w:kern w:val="0"/>
              </w:rPr>
            </w:pPr>
            <w:bookmarkStart w:id="6" w:name="_Toc464505223"/>
            <w:r>
              <w:rPr>
                <w:rFonts w:ascii="Times New Roman" w:hAnsi="Times New Roman" w:hint="eastAsia"/>
                <w:kern w:val="0"/>
              </w:rPr>
              <w:t xml:space="preserve"> 6</w:t>
            </w:r>
            <w:r>
              <w:rPr>
                <w:rFonts w:ascii="Times New Roman" w:hAnsi="Times New Roman"/>
                <w:kern w:val="0"/>
              </w:rPr>
              <w:t>.</w:t>
            </w:r>
            <w:r>
              <w:rPr>
                <w:rFonts w:ascii="Times New Roman" w:hAnsi="Times New Roman" w:hint="eastAsia"/>
                <w:kern w:val="0"/>
              </w:rPr>
              <w:t>3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EMS Standards/EMS</w:t>
            </w:r>
            <w:r>
              <w:rPr>
                <w:rFonts w:ascii="Times New Roman" w:hAnsi="SimSun"/>
                <w:kern w:val="0"/>
              </w:rPr>
              <w:t>标准</w:t>
            </w:r>
            <w:bookmarkEnd w:id="6"/>
          </w:p>
          <w:tbl>
            <w:tblPr>
              <w:tblW w:w="96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9"/>
              <w:gridCol w:w="8011"/>
            </w:tblGrid>
            <w:tr w:rsidR="002A6440">
              <w:trPr>
                <w:trHeight w:val="460"/>
                <w:jc w:val="center"/>
              </w:trPr>
              <w:tc>
                <w:tcPr>
                  <w:tcW w:w="1669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EN 61000-3-3</w:t>
                  </w:r>
                </w:p>
              </w:tc>
              <w:tc>
                <w:tcPr>
                  <w:tcW w:w="8011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Voltage fluctuations &amp; flicker</w:t>
                  </w:r>
                  <w:r>
                    <w:rPr>
                      <w:rFonts w:hint="eastAsia"/>
                      <w:kern w:val="0"/>
                      <w:sz w:val="24"/>
                    </w:rPr>
                    <w:t>；</w:t>
                  </w:r>
                </w:p>
              </w:tc>
            </w:tr>
            <w:tr w:rsidR="002A6440">
              <w:trPr>
                <w:trHeight w:val="460"/>
                <w:jc w:val="center"/>
              </w:trPr>
              <w:tc>
                <w:tcPr>
                  <w:tcW w:w="1669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EN 61000-4-2</w:t>
                  </w:r>
                </w:p>
              </w:tc>
              <w:tc>
                <w:tcPr>
                  <w:tcW w:w="8011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Electrostatic Discharge(ESD): 8kV air discharge, 4kV contact discharge</w:t>
                  </w:r>
                  <w:r>
                    <w:rPr>
                      <w:rFonts w:hint="eastAsia"/>
                      <w:kern w:val="0"/>
                      <w:sz w:val="24"/>
                    </w:rPr>
                    <w:t>；</w:t>
                  </w:r>
                </w:p>
              </w:tc>
            </w:tr>
            <w:tr w:rsidR="002A6440">
              <w:trPr>
                <w:trHeight w:val="460"/>
                <w:jc w:val="center"/>
              </w:trPr>
              <w:tc>
                <w:tcPr>
                  <w:tcW w:w="1669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EN 61000-4-3</w:t>
                  </w:r>
                </w:p>
              </w:tc>
              <w:tc>
                <w:tcPr>
                  <w:tcW w:w="8011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Radio-Frequency Electromagnetic Field Susceptibility Test-RS</w:t>
                  </w:r>
                  <w:r>
                    <w:rPr>
                      <w:rFonts w:hint="eastAsia"/>
                      <w:kern w:val="0"/>
                      <w:sz w:val="24"/>
                    </w:rPr>
                    <w:t>；</w:t>
                  </w:r>
                </w:p>
              </w:tc>
            </w:tr>
            <w:tr w:rsidR="002A6440">
              <w:trPr>
                <w:trHeight w:val="460"/>
                <w:jc w:val="center"/>
              </w:trPr>
              <w:tc>
                <w:tcPr>
                  <w:tcW w:w="1669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EN 61000-4-4</w:t>
                  </w:r>
                </w:p>
              </w:tc>
              <w:tc>
                <w:tcPr>
                  <w:tcW w:w="8011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Electri</w:t>
                  </w:r>
                  <w:r>
                    <w:rPr>
                      <w:rFonts w:hint="eastAsia"/>
                      <w:kern w:val="0"/>
                      <w:sz w:val="24"/>
                    </w:rPr>
                    <w:t>c</w:t>
                  </w:r>
                  <w:r>
                    <w:rPr>
                      <w:kern w:val="0"/>
                      <w:sz w:val="24"/>
                    </w:rPr>
                    <w:t>al Fast Transient/Burst-FET</w:t>
                  </w:r>
                  <w:r>
                    <w:rPr>
                      <w:rFonts w:hint="eastAsia"/>
                      <w:kern w:val="0"/>
                      <w:sz w:val="24"/>
                    </w:rPr>
                    <w:t>；</w:t>
                  </w:r>
                </w:p>
              </w:tc>
            </w:tr>
            <w:tr w:rsidR="002A6440">
              <w:trPr>
                <w:trHeight w:val="460"/>
                <w:jc w:val="center"/>
              </w:trPr>
              <w:tc>
                <w:tcPr>
                  <w:tcW w:w="1669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EN 61000-4-5</w:t>
                  </w:r>
                </w:p>
              </w:tc>
              <w:tc>
                <w:tcPr>
                  <w:tcW w:w="8011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Surge Immunity Test: AC Power Line: line to line 1kV, line to earth 2kV</w:t>
                  </w:r>
                  <w:r>
                    <w:rPr>
                      <w:rFonts w:hint="eastAsia"/>
                      <w:kern w:val="0"/>
                      <w:sz w:val="24"/>
                    </w:rPr>
                    <w:t>；</w:t>
                  </w:r>
                </w:p>
              </w:tc>
            </w:tr>
            <w:tr w:rsidR="002A6440">
              <w:trPr>
                <w:trHeight w:val="460"/>
                <w:jc w:val="center"/>
              </w:trPr>
              <w:tc>
                <w:tcPr>
                  <w:tcW w:w="1669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lastRenderedPageBreak/>
                    <w:t>EN 61000-4-6</w:t>
                  </w:r>
                </w:p>
              </w:tc>
              <w:tc>
                <w:tcPr>
                  <w:tcW w:w="8011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 xml:space="preserve">Conducted Radio Frequency Disturbances </w:t>
                  </w:r>
                  <w:r>
                    <w:rPr>
                      <w:kern w:val="0"/>
                      <w:sz w:val="24"/>
                    </w:rPr>
                    <w:t>Test-CS</w:t>
                  </w:r>
                  <w:r>
                    <w:rPr>
                      <w:rFonts w:hint="eastAsia"/>
                      <w:kern w:val="0"/>
                      <w:sz w:val="24"/>
                    </w:rPr>
                    <w:t>；</w:t>
                  </w:r>
                </w:p>
              </w:tc>
            </w:tr>
            <w:tr w:rsidR="002A6440">
              <w:trPr>
                <w:trHeight w:val="460"/>
                <w:jc w:val="center"/>
              </w:trPr>
              <w:tc>
                <w:tcPr>
                  <w:tcW w:w="1669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EN 61000-4-8</w:t>
                  </w:r>
                </w:p>
              </w:tc>
              <w:tc>
                <w:tcPr>
                  <w:tcW w:w="8011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Power Frequency Magnetic Field Test</w:t>
                  </w:r>
                  <w:r>
                    <w:rPr>
                      <w:rFonts w:hint="eastAsia"/>
                      <w:kern w:val="0"/>
                      <w:sz w:val="24"/>
                    </w:rPr>
                    <w:t>；</w:t>
                  </w:r>
                </w:p>
              </w:tc>
            </w:tr>
            <w:tr w:rsidR="002A6440">
              <w:trPr>
                <w:trHeight w:val="470"/>
                <w:jc w:val="center"/>
              </w:trPr>
              <w:tc>
                <w:tcPr>
                  <w:tcW w:w="1669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EN 1000-4-11</w:t>
                  </w:r>
                </w:p>
              </w:tc>
              <w:tc>
                <w:tcPr>
                  <w:tcW w:w="8011" w:type="dxa"/>
                  <w:vAlign w:val="center"/>
                </w:tcPr>
                <w:p w:rsidR="002A6440" w:rsidRDefault="00666E6B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Voltage Dips</w:t>
                  </w:r>
                  <w:r>
                    <w:rPr>
                      <w:rFonts w:hint="eastAsia"/>
                      <w:kern w:val="0"/>
                      <w:sz w:val="24"/>
                    </w:rPr>
                    <w:t>；</w:t>
                  </w:r>
                </w:p>
              </w:tc>
            </w:tr>
          </w:tbl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6.3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绝缘强度（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Dielectric Strength Testing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）：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</w:t>
            </w:r>
            <w:r>
              <w:rPr>
                <w:rFonts w:ascii="Arial" w:eastAsia="SimSun" w:hAnsi="Arial" w:cs="Arial" w:hint="eastAsia"/>
                <w:color w:val="2B2B2B"/>
                <w:sz w:val="20"/>
                <w:szCs w:val="20"/>
              </w:rPr>
              <w:t xml:space="preserve">   </w:t>
            </w:r>
            <w:r>
              <w:rPr>
                <w:rFonts w:ascii="Arial" w:eastAsia="SimSun" w:hAnsi="Arial" w:cs="Arial" w:hint="eastAsia"/>
                <w:color w:val="2B2B2B"/>
                <w:sz w:val="20"/>
                <w:szCs w:val="20"/>
              </w:rPr>
              <w:t>绝缘强度满足下表的要求，</w:t>
            </w:r>
            <w:r>
              <w:rPr>
                <w:rFonts w:ascii="Arial" w:eastAsia="SimSun" w:hAnsi="Arial" w:cs="Arial" w:hint="eastAsia"/>
                <w:color w:val="2B2B2B"/>
                <w:sz w:val="20"/>
                <w:szCs w:val="20"/>
              </w:rPr>
              <w:t>100</w:t>
            </w:r>
            <w:r>
              <w:rPr>
                <w:rFonts w:ascii="Arial" w:eastAsia="SimSun" w:hAnsi="Arial" w:cs="Arial" w:hint="eastAsia"/>
                <w:color w:val="2B2B2B"/>
                <w:sz w:val="20"/>
                <w:szCs w:val="20"/>
              </w:rPr>
              <w:t>％</w:t>
            </w:r>
            <w:r>
              <w:rPr>
                <w:rFonts w:ascii="Arial" w:eastAsia="SimSun" w:hAnsi="Arial" w:cs="Arial" w:hint="eastAsia"/>
                <w:color w:val="2B2B2B"/>
                <w:sz w:val="20"/>
                <w:szCs w:val="20"/>
              </w:rPr>
              <w:t xml:space="preserve"> </w:t>
            </w:r>
            <w:r>
              <w:rPr>
                <w:rFonts w:ascii="Arial" w:eastAsia="SimSun" w:hAnsi="Arial" w:cs="Arial" w:hint="eastAsia"/>
                <w:color w:val="2B2B2B"/>
                <w:sz w:val="20"/>
                <w:szCs w:val="20"/>
              </w:rPr>
              <w:t>在线超、尿频执行此项测试，并每一项目至少保持</w:t>
            </w:r>
            <w:r>
              <w:rPr>
                <w:rFonts w:ascii="Arial" w:eastAsia="SimSun" w:hAnsi="Arial" w:cs="Arial" w:hint="eastAsia"/>
                <w:color w:val="2B2B2B"/>
                <w:sz w:val="20"/>
                <w:szCs w:val="20"/>
              </w:rPr>
              <w:t xml:space="preserve"> 5S </w:t>
            </w:r>
            <w:r>
              <w:rPr>
                <w:rFonts w:ascii="Arial" w:eastAsia="SimSun" w:hAnsi="Arial" w:cs="Arial" w:hint="eastAsia"/>
                <w:color w:val="2B2B2B"/>
                <w:sz w:val="20"/>
                <w:szCs w:val="20"/>
              </w:rPr>
              <w:t>时间，无任何故障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。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  Hi-pot test shall be met the table 5requirements,an item listing this test as a 100</w:t>
            </w:r>
            <w:r>
              <w:rPr>
                <w:rFonts w:ascii="Arial" w:eastAsia="SimSun" w:hAnsi="Arial" w:cs="Arial" w:hint="eastAsia"/>
                <w:color w:val="2B2B2B"/>
                <w:sz w:val="20"/>
                <w:szCs w:val="20"/>
              </w:rPr>
              <w:t>％</w:t>
            </w:r>
            <w:r>
              <w:rPr>
                <w:rFonts w:ascii="Arial" w:eastAsia="SimSun" w:hAnsi="Arial" w:cs="Arial" w:hint="eastAsia"/>
                <w:color w:val="2B2B2B"/>
                <w:sz w:val="20"/>
                <w:szCs w:val="20"/>
              </w:rPr>
              <w:t xml:space="preserve"> production test must  be performed and be maintained at that level for a minimum of 5 seconds without failure.</w:t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0"/>
                <w:szCs w:val="20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0"/>
                <w:szCs w:val="20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7.</w:t>
            </w:r>
            <w:r>
              <w:rPr>
                <w:rFonts w:hint="eastAsia"/>
                <w:b/>
                <w:bCs/>
                <w:sz w:val="28"/>
                <w:szCs w:val="36"/>
              </w:rPr>
              <w:t>测试设备清单（</w:t>
            </w:r>
            <w:r>
              <w:rPr>
                <w:rFonts w:hint="eastAsia"/>
                <w:b/>
                <w:bCs/>
                <w:sz w:val="28"/>
                <w:szCs w:val="36"/>
              </w:rPr>
              <w:t>Test Equipment List</w:t>
            </w:r>
            <w:r>
              <w:rPr>
                <w:rFonts w:hint="eastAsia"/>
                <w:b/>
                <w:bCs/>
                <w:sz w:val="28"/>
                <w:szCs w:val="36"/>
              </w:rPr>
              <w:t>）</w:t>
            </w:r>
          </w:p>
          <w:tbl>
            <w:tblPr>
              <w:tblStyle w:val="a7"/>
              <w:tblW w:w="9802" w:type="dxa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3777"/>
              <w:gridCol w:w="2492"/>
              <w:gridCol w:w="2326"/>
            </w:tblGrid>
            <w:tr w:rsidR="002A6440"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项目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设备名称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制造</w:t>
                  </w:r>
                </w:p>
              </w:tc>
              <w:tc>
                <w:tcPr>
                  <w:tcW w:w="232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型号</w:t>
                  </w:r>
                </w:p>
              </w:tc>
            </w:tr>
            <w:tr w:rsidR="002A6440">
              <w:trPr>
                <w:trHeight w:val="335"/>
              </w:trPr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1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变频电源（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AC power source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Chroma</w:t>
                  </w:r>
                </w:p>
              </w:tc>
              <w:tc>
                <w:tcPr>
                  <w:tcW w:w="232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6120</w:t>
                  </w:r>
                </w:p>
              </w:tc>
            </w:tr>
            <w:tr w:rsidR="002A6440"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2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示波器（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O</w:t>
                  </w:r>
                  <w:r>
                    <w:rPr>
                      <w:rFonts w:ascii="Arial" w:eastAsia="SimSun" w:hAnsi="Arial" w:cs="Arial"/>
                      <w:color w:val="2B2B2B"/>
                      <w:sz w:val="22"/>
                      <w:szCs w:val="22"/>
                    </w:rPr>
                    <w:t>scilloscope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Tektronix</w:t>
                  </w:r>
                </w:p>
              </w:tc>
              <w:tc>
                <w:tcPr>
                  <w:tcW w:w="232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TDS1002B</w:t>
                  </w:r>
                </w:p>
              </w:tc>
            </w:tr>
            <w:tr w:rsidR="002A6440">
              <w:trPr>
                <w:trHeight w:val="355"/>
              </w:trPr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3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电子负载仪（</w:t>
                  </w:r>
                  <w:r>
                    <w:rPr>
                      <w:rFonts w:ascii="Arial" w:eastAsia="SimSun" w:hAnsi="Arial" w:cs="Arial"/>
                      <w:color w:val="2B2B2B"/>
                      <w:sz w:val="22"/>
                      <w:szCs w:val="22"/>
                    </w:rPr>
                    <w:t>Electronic load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TET</w:t>
                  </w:r>
                </w:p>
              </w:tc>
              <w:tc>
                <w:tcPr>
                  <w:tcW w:w="232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T3515</w:t>
                  </w:r>
                </w:p>
              </w:tc>
            </w:tr>
            <w:tr w:rsidR="002A6440"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4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万用表（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M</w:t>
                  </w:r>
                  <w:r>
                    <w:rPr>
                      <w:rFonts w:ascii="Arial" w:eastAsia="SimSun" w:hAnsi="Arial" w:cs="Arial"/>
                      <w:color w:val="2B2B2B"/>
                      <w:sz w:val="22"/>
                      <w:szCs w:val="22"/>
                    </w:rPr>
                    <w:t>ultimeter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FLUCK</w:t>
                  </w:r>
                </w:p>
              </w:tc>
              <w:tc>
                <w:tcPr>
                  <w:tcW w:w="232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87 III</w:t>
                  </w:r>
                </w:p>
              </w:tc>
            </w:tr>
            <w:tr w:rsidR="002A6440"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5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功率计（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Dynamometer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Chroma</w:t>
                  </w:r>
                </w:p>
              </w:tc>
              <w:tc>
                <w:tcPr>
                  <w:tcW w:w="232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2100</w:t>
                  </w:r>
                </w:p>
              </w:tc>
            </w:tr>
            <w:tr w:rsidR="002A6440">
              <w:trPr>
                <w:trHeight w:val="380"/>
              </w:trPr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6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温度表（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Thermograph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LUTRON</w:t>
                  </w:r>
                </w:p>
              </w:tc>
              <w:tc>
                <w:tcPr>
                  <w:tcW w:w="232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TW-902C</w:t>
                  </w:r>
                </w:p>
              </w:tc>
            </w:tr>
            <w:tr w:rsidR="002A6440">
              <w:trPr>
                <w:trHeight w:val="605"/>
              </w:trPr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7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插头引线弯折试验机</w:t>
                  </w:r>
                </w:p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(Plug lead bend test machine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tabs>
                      <w:tab w:val="left" w:pos="300"/>
                    </w:tabs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联欣</w:t>
                  </w:r>
                </w:p>
              </w:tc>
              <w:tc>
                <w:tcPr>
                  <w:tcW w:w="232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LX-817</w:t>
                  </w:r>
                </w:p>
              </w:tc>
            </w:tr>
            <w:tr w:rsidR="002A6440"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8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盐雾试验机（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Salt spraying tester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联欣</w:t>
                  </w:r>
                </w:p>
              </w:tc>
              <w:tc>
                <w:tcPr>
                  <w:tcW w:w="232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LX-8827B</w:t>
                  </w:r>
                </w:p>
              </w:tc>
            </w:tr>
            <w:tr w:rsidR="002A6440"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9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震动台（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Vibration table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精技试验</w:t>
                  </w:r>
                </w:p>
              </w:tc>
              <w:tc>
                <w:tcPr>
                  <w:tcW w:w="232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FZD-25</w:t>
                  </w:r>
                </w:p>
              </w:tc>
            </w:tr>
            <w:tr w:rsidR="002A6440"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10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跌落试验台（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Drop test bed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自制</w:t>
                  </w:r>
                </w:p>
              </w:tc>
              <w:tc>
                <w:tcPr>
                  <w:tcW w:w="2326" w:type="dxa"/>
                </w:tcPr>
                <w:p w:rsidR="002A6440" w:rsidRDefault="002A6440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</w:p>
              </w:tc>
            </w:tr>
            <w:tr w:rsidR="002A6440">
              <w:tc>
                <w:tcPr>
                  <w:tcW w:w="1207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11</w:t>
                  </w:r>
                </w:p>
              </w:tc>
              <w:tc>
                <w:tcPr>
                  <w:tcW w:w="3777" w:type="dxa"/>
                </w:tcPr>
                <w:p w:rsidR="002A6440" w:rsidRDefault="00666E6B">
                  <w:pPr>
                    <w:spacing w:line="360" w:lineRule="exact"/>
                    <w:jc w:val="lef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数显卡尺（</w:t>
                  </w:r>
                  <w:proofErr w:type="spellStart"/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Digimatic</w:t>
                  </w:r>
                  <w:proofErr w:type="spellEnd"/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caliper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）</w:t>
                  </w:r>
                </w:p>
              </w:tc>
              <w:tc>
                <w:tcPr>
                  <w:tcW w:w="2492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上海量具</w:t>
                  </w:r>
                </w:p>
              </w:tc>
              <w:tc>
                <w:tcPr>
                  <w:tcW w:w="2326" w:type="dxa"/>
                </w:tcPr>
                <w:p w:rsidR="002A6440" w:rsidRDefault="00666E6B">
                  <w:pPr>
                    <w:spacing w:line="360" w:lineRule="exact"/>
                    <w:jc w:val="center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0-150mm</w:t>
                  </w:r>
                </w:p>
              </w:tc>
            </w:tr>
          </w:tbl>
          <w:p w:rsidR="002A6440" w:rsidRDefault="002A6440">
            <w:pPr>
              <w:spacing w:line="360" w:lineRule="exact"/>
              <w:jc w:val="left"/>
              <w:rPr>
                <w:sz w:val="28"/>
                <w:szCs w:val="36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sz w:val="28"/>
                <w:szCs w:val="36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lastRenderedPageBreak/>
              <w:t>8.</w:t>
            </w:r>
            <w:r>
              <w:rPr>
                <w:rFonts w:hint="eastAsia"/>
                <w:b/>
                <w:bCs/>
                <w:sz w:val="28"/>
                <w:szCs w:val="36"/>
              </w:rPr>
              <w:t>结构参数（</w:t>
            </w:r>
            <w:r>
              <w:rPr>
                <w:rFonts w:hint="eastAsia"/>
                <w:b/>
                <w:bCs/>
                <w:sz w:val="28"/>
                <w:szCs w:val="36"/>
              </w:rPr>
              <w:t>MECHANICAL REQUIREMENT</w:t>
            </w:r>
            <w:r>
              <w:rPr>
                <w:rFonts w:hint="eastAsia"/>
                <w:b/>
                <w:bCs/>
                <w:sz w:val="28"/>
                <w:szCs w:val="36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0"/>
                <w:szCs w:val="20"/>
              </w:rPr>
              <w:t xml:space="preserve">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8.1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外壳（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Enclosure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）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;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外壳尺寸：</w:t>
            </w:r>
            <w:bookmarkStart w:id="7" w:name="OLE_LINK4"/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140mm*60mm*34mm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；</w:t>
            </w:r>
            <w:bookmarkEnd w:id="7"/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The power supply size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：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140mm*60mm*34mm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；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</w:t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8.2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输入线（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Input Connector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2 Pin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插脚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/3 Pin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插脚</w:t>
            </w:r>
          </w:p>
          <w:p w:rsidR="002A6440" w:rsidRDefault="00666E6B">
            <w:pPr>
              <w:spacing w:line="240" w:lineRule="auto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Two pin </w:t>
            </w:r>
            <w:proofErr w:type="gramStart"/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input</w:t>
            </w:r>
            <w:proofErr w:type="gramEnd"/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connector/3 pin input connector</w:t>
            </w:r>
          </w:p>
          <w:p w:rsidR="002A6440" w:rsidRDefault="00666E6B">
            <w:pPr>
              <w:spacing w:line="360" w:lineRule="exact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26670</wp:posOffset>
                  </wp:positionV>
                  <wp:extent cx="4822825" cy="1230630"/>
                  <wp:effectExtent l="0" t="0" r="15875" b="7620"/>
                  <wp:wrapNone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825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6440">
        <w:trPr>
          <w:trHeight w:val="12674"/>
        </w:trPr>
        <w:tc>
          <w:tcPr>
            <w:tcW w:w="10155" w:type="dxa"/>
          </w:tcPr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9.</w:t>
            </w:r>
            <w:r>
              <w:rPr>
                <w:rFonts w:hint="eastAsia"/>
                <w:sz w:val="28"/>
                <w:szCs w:val="36"/>
              </w:rPr>
              <w:t>机械规格（</w:t>
            </w:r>
            <w:r>
              <w:rPr>
                <w:rFonts w:hint="eastAsia"/>
                <w:sz w:val="28"/>
                <w:szCs w:val="36"/>
              </w:rPr>
              <w:t>MECHANICAL SPECIFICATIONS</w:t>
            </w:r>
            <w:r>
              <w:rPr>
                <w:rFonts w:hint="eastAsia"/>
                <w:sz w:val="28"/>
                <w:szCs w:val="36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 9.1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物理尺寸（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Dimension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）：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    140mm*60mm*34mm 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（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L * W * H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，见图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）</w:t>
            </w:r>
          </w:p>
          <w:p w:rsidR="002A6440" w:rsidRDefault="00666E6B">
            <w:pPr>
              <w:spacing w:line="240" w:lineRule="auto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noProof/>
                <w:color w:val="2B2B2B"/>
                <w:sz w:val="22"/>
                <w:szCs w:val="22"/>
              </w:rPr>
              <w:drawing>
                <wp:inline distT="0" distB="0" distL="114300" distR="114300">
                  <wp:extent cx="6304915" cy="4384040"/>
                  <wp:effectExtent l="0" t="0" r="635" b="16510"/>
                  <wp:docPr id="10" name="图片 10" descr="8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8333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4915" cy="438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</w:t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 9.2  DC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线尺寸图（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DC output cord Drawing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）：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   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（见图）。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UL 1185/18AWG/1.2M  DC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头：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5.5*2.5*11mm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音叉</w:t>
            </w:r>
          </w:p>
          <w:p w:rsidR="002A6440" w:rsidRDefault="00666E6B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</w:t>
            </w:r>
          </w:p>
        </w:tc>
      </w:tr>
      <w:tr w:rsidR="002A6440">
        <w:trPr>
          <w:trHeight w:val="13745"/>
        </w:trPr>
        <w:tc>
          <w:tcPr>
            <w:tcW w:w="10155" w:type="dxa"/>
          </w:tcPr>
          <w:p w:rsidR="002A6440" w:rsidRDefault="00666E6B">
            <w:pPr>
              <w:spacing w:line="240" w:lineRule="auto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noProof/>
                <w:color w:val="2B2B2B"/>
                <w:sz w:val="22"/>
                <w:szCs w:val="22"/>
              </w:rPr>
              <w:lastRenderedPageBreak/>
              <w:drawing>
                <wp:inline distT="0" distB="0" distL="114300" distR="114300">
                  <wp:extent cx="6038215" cy="3171190"/>
                  <wp:effectExtent l="0" t="0" r="635" b="10160"/>
                  <wp:docPr id="8" name="图片 8" descr="1111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1111111111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215" cy="317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666E6B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9.3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极性（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Polarity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）</w:t>
            </w:r>
          </w:p>
          <w:p w:rsidR="002A6440" w:rsidRDefault="00666E6B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3127375</wp:posOffset>
                  </wp:positionH>
                  <wp:positionV relativeFrom="paragraph">
                    <wp:posOffset>98425</wp:posOffset>
                  </wp:positionV>
                  <wp:extent cx="1477645" cy="494030"/>
                  <wp:effectExtent l="0" t="0" r="8255" b="1270"/>
                  <wp:wrapNone/>
                  <wp:docPr id="1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9.3.1. 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极性（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Polarity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）：</w:t>
            </w:r>
          </w:p>
          <w:p w:rsidR="002A6440" w:rsidRDefault="00666E6B">
            <w:pPr>
              <w:spacing w:line="360" w:lineRule="exact"/>
              <w:ind w:firstLine="560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          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 w:val="22"/>
                <w:szCs w:val="22"/>
              </w:rPr>
              <w:t>内正外负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 w:val="22"/>
                <w:szCs w:val="22"/>
              </w:rPr>
              <w:t>/Center Positive</w:t>
            </w: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36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10.</w:t>
            </w:r>
            <w:r>
              <w:rPr>
                <w:rStyle w:val="a6"/>
                <w:rFonts w:asciiTheme="minorEastAsia" w:hAnsiTheme="minorEastAsia" w:cstheme="minorEastAsia" w:hint="eastAsia"/>
                <w:b/>
                <w:bCs/>
                <w:color w:val="auto"/>
                <w:sz w:val="28"/>
                <w:szCs w:val="28"/>
                <w:u w:val="none"/>
              </w:rPr>
              <w:t>电路示意</w:t>
            </w:r>
            <w:r>
              <w:rPr>
                <w:rStyle w:val="a6"/>
                <w:rFonts w:asciiTheme="minorEastAsia" w:hAnsiTheme="minorEastAsia" w:cstheme="minorEastAsia" w:hint="eastAsia"/>
                <w:b/>
                <w:bCs/>
                <w:color w:val="auto"/>
                <w:sz w:val="28"/>
                <w:szCs w:val="28"/>
                <w:u w:val="none"/>
              </w:rPr>
              <w:t>图</w:t>
            </w:r>
            <w:r>
              <w:rPr>
                <w:rStyle w:val="a6"/>
                <w:rFonts w:asciiTheme="minorEastAsia" w:hAnsiTheme="minorEastAsia" w:cstheme="minorEastAsia" w:hint="eastAsia"/>
                <w:b/>
                <w:bCs/>
                <w:color w:val="auto"/>
                <w:sz w:val="28"/>
                <w:szCs w:val="28"/>
                <w:u w:val="none"/>
              </w:rPr>
              <w:t xml:space="preserve"> (</w:t>
            </w:r>
            <w:r>
              <w:rPr>
                <w:rStyle w:val="a6"/>
                <w:b/>
                <w:bCs/>
                <w:color w:val="auto"/>
                <w:sz w:val="28"/>
                <w:szCs w:val="28"/>
                <w:u w:val="none"/>
              </w:rPr>
              <w:t>Circuit Schematic Drawing</w:t>
            </w:r>
            <w:r>
              <w:rPr>
                <w:rStyle w:val="a6"/>
                <w:rFonts w:hint="eastAsia"/>
                <w:b/>
                <w:bCs/>
                <w:color w:val="auto"/>
                <w:sz w:val="28"/>
                <w:szCs w:val="28"/>
                <w:u w:val="none"/>
              </w:rPr>
              <w:t>)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b/>
                <w:bCs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 w:val="22"/>
                <w:szCs w:val="22"/>
              </w:rPr>
              <w:t xml:space="preserve">    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</w:t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b/>
                <w:bCs/>
                <w:noProof/>
                <w:color w:val="2B2B2B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169545</wp:posOffset>
                  </wp:positionV>
                  <wp:extent cx="5121910" cy="7119620"/>
                  <wp:effectExtent l="0" t="0" r="2540" b="5080"/>
                  <wp:wrapNone/>
                  <wp:docPr id="16" name="图片 16" descr="B_4@KCL@YI@NFS_V[]Y]~7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B_4@KCL@YI@NFS_V[]Y]~7K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910" cy="711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666E6B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印刷电路板图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PCB Diagram</w:t>
            </w:r>
            <w:r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160655</wp:posOffset>
                  </wp:positionV>
                  <wp:extent cx="6304915" cy="2646680"/>
                  <wp:effectExtent l="0" t="0" r="635" b="1270"/>
                  <wp:wrapNone/>
                  <wp:docPr id="43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4915" cy="264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sz w:val="28"/>
                <w:szCs w:val="36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sz w:val="28"/>
                <w:szCs w:val="36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sz w:val="28"/>
                <w:szCs w:val="36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sz w:val="28"/>
                <w:szCs w:val="36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b/>
                <w:bCs/>
                <w:sz w:val="28"/>
                <w:szCs w:val="36"/>
              </w:rPr>
            </w:pPr>
            <w:bookmarkStart w:id="8" w:name="OLE_LINK6"/>
            <w:r>
              <w:rPr>
                <w:rFonts w:hint="eastAsia"/>
                <w:b/>
                <w:bCs/>
                <w:sz w:val="28"/>
                <w:szCs w:val="36"/>
              </w:rPr>
              <w:t>1</w:t>
            </w:r>
            <w:bookmarkEnd w:id="8"/>
            <w:r>
              <w:rPr>
                <w:rFonts w:hint="eastAsia"/>
                <w:b/>
                <w:bCs/>
                <w:sz w:val="28"/>
                <w:szCs w:val="36"/>
              </w:rPr>
              <w:t>2.</w:t>
            </w:r>
            <w:r>
              <w:rPr>
                <w:rFonts w:hint="eastAsia"/>
                <w:b/>
                <w:bCs/>
                <w:sz w:val="28"/>
                <w:szCs w:val="36"/>
              </w:rPr>
              <w:t>铭牌图（</w:t>
            </w:r>
            <w:r>
              <w:rPr>
                <w:rFonts w:hint="eastAsia"/>
                <w:b/>
                <w:bCs/>
                <w:sz w:val="28"/>
                <w:szCs w:val="36"/>
              </w:rPr>
              <w:t>Label Drawing</w:t>
            </w:r>
            <w:r>
              <w:rPr>
                <w:rFonts w:hint="eastAsia"/>
                <w:b/>
                <w:bCs/>
                <w:sz w:val="28"/>
                <w:szCs w:val="36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12.1 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标签内容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/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可镭雕（见图）</w:t>
            </w:r>
          </w:p>
          <w:p w:rsidR="002A6440" w:rsidRDefault="00666E6B">
            <w:pPr>
              <w:spacing w:line="240" w:lineRule="auto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3428365" cy="6400165"/>
                  <wp:effectExtent l="0" t="0" r="635" b="635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8365" cy="640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2A6440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12.2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周期码（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Cycle code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211455</wp:posOffset>
                      </wp:positionV>
                      <wp:extent cx="0" cy="866775"/>
                      <wp:effectExtent l="5080" t="0" r="13970" b="9525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71295" y="5053965"/>
                                <a:ext cx="0" cy="866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A408C3" id="直接连接符 2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16.65pt" to="58.5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WBa7wEAAA0EAAAOAAAAZHJzL2Uyb0RvYy54bWysU82O0zAQviPxDpbvNGmXtrtR0z3sarkg&#10;qPh5AK8zbiz5T7Zp0pfgBZC4wYkj930blsdg7LTpCpAQiMskk5nvG3+fJ6vLXiuyAx+kNTWdTkpK&#10;wHDbSLOt6ds3N0/OKQmRmYYpa6Cmewj0cv340apzFcxsa1UDniCJCVXnatrG6KqiCLwFzcLEOjBY&#10;FNZrFjH126LxrEN2rYpZWS6KzvrGecshBPx6PRTpOvMLATy+FCJAJKqmeLaYo8/xNsVivWLV1jPX&#10;Sn44BvuHU2gmDQ4dqa5ZZOSdl79Qacm9DVbECbe6sEJIDlkDqpmWP6l53TIHWQuaE9xoU/h/tPzF&#10;buOJbGo6O6PEMI13dP/h67f3n77ffcR4/+UzwQra1LlQYfeV2fhDFtzGJ8298Do9UQ3pcQmeLqez&#10;izkl+5rOy/nZxWI+2Ax9JBwb8B441s4Xi+Uyl4oTh/MhPgOrSXqpqZImGcAqtnseIs7F1mNL+qxM&#10;isEq2dxIpXKSVgeulCc7hpce+2majrgHXZglZJE0DSryW9wrGFhfgUBTkpg8Pa/jiZNxDiYeeZXB&#10;7gQTeIIRWP4ZeOhPUMir+jfgEZEnWxNHsJbG+t9NP1khhv6jA4PuZMGtbfb5frM1uHPZucP/kZb6&#10;YZ7hp794/QMAAP//AwBQSwMEFAAGAAgAAAAhAC93BUXfAAAACgEAAA8AAABkcnMvZG93bnJldi54&#10;bWxMj0FPg0AQhe8m/ofNmHgx7YJErMjSGJJePJhYTNPjFqYskZ0l7LbQf+/Ui97mzby8+V6+nm0v&#10;zjj6zpGCeBmBQKpd01Gr4KvaLFYgfNDU6N4RKrigh3Vxe5PrrHETfeJ5G1rBIeQzrcCEMGRS+tqg&#10;1X7pBiS+Hd1odWA5trIZ9cThtpePUZRKqzviD0YPWBqsv7cnq2DfPiSbXUXVVIaPY2rmy+79qVTq&#10;/m5+ewURcA5/ZrjiMzoUzHRwJ2q86FnHzzFbFSRJAuJq+F0ceEhfViCLXP6vUPwAAAD//wMAUEsB&#10;Ai0AFAAGAAgAAAAhALaDOJL+AAAA4QEAABMAAAAAAAAAAAAAAAAAAAAAAFtDb250ZW50X1R5cGVz&#10;XS54bWxQSwECLQAUAAYACAAAACEAOP0h/9YAAACUAQAACwAAAAAAAAAAAAAAAAAvAQAAX3JlbHMv&#10;LnJlbHNQSwECLQAUAAYACAAAACEAu/FgWu8BAAANBAAADgAAAAAAAAAAAAAAAAAuAgAAZHJzL2Uy&#10;b0RvYy54bWxQSwECLQAUAAYACAAAACEAL3cFRd8AAAAKAQAADwAAAAAAAAAAAAAAAABJ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219075</wp:posOffset>
                      </wp:positionV>
                      <wp:extent cx="0" cy="630555"/>
                      <wp:effectExtent l="4445" t="0" r="14605" b="17145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95145" y="5061585"/>
                                <a:ext cx="0" cy="6305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E428B" id="直接连接符 2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05pt,17.25pt" to="84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Rp7QEAAA0EAAAOAAAAZHJzL2Uyb0RvYy54bWysU82O0zAQviPxDpbvNEkhZTdquoddLRcE&#10;FbAP4HXGrSX/yTZN+hK8ABI3OHHkztuwPAZjp01XgIRAXCaZeL5v5vs8WV4MWpEd+CCtaWk1KykB&#10;w20nzaalN2+uH51REiIzHVPWQEv3EOjF6uGDZe8amNutVR14giQmNL1r6TZG1xRF4FvQLMysA4OH&#10;wnrNIqZ+U3Se9ciuVTEvy0XRW985bzmEgF+vxkO6yvxCAI8vhQgQiWopzhZz9DneplislqzZeOa2&#10;kh/GYP8whWbSYNOJ6opFRt56+QuVltzbYEWccasLK4TkkDWgmqr8Sc3rLXOQtaA5wU02hf9Hy1/s&#10;1p7IrqXzihLDNN7R3fsv3959/P71A8a7z58InqBNvQsNVl+atT9kwa190jwIr9MT1ZABl+DpeV09&#10;qSnZt7QuF1V9Vo82wxAJxwK8B45ni8dlXeej4sThfIjPwGqSXlqqpEkGsIbtnoeIfbH0WJI+K5Ni&#10;sEp211KpnKTVgUvlyY7hpcchT4+4e1WYJWSRNI0q8lvcKxhZX4FAU5KY3D2v44mTcQ4mHnmVweoE&#10;EzjBBCz/DDzUJyjkVf0b8ITIna2JE1hLY/3vup+sEGP90YFRd7Lg1nb7fL/ZGty57Pjh/0hLfT/P&#10;8NNfvPoBAAD//wMAUEsDBBQABgAIAAAAIQAnlIz93wAAAAoBAAAPAAAAZHJzL2Rvd25yZXYueG1s&#10;TI9BS8NAEIXvgv9hGcGL2E2NDSHNpkigFw+CjRSP2+w0Cc3Ohuy2Sf+9Uy96mzfzePO9fDPbXlxw&#10;9J0jBctFBAKpdqajRsFXtX1OQfigyejeESq4oodNcX+X68y4iT7xsguN4BDymVbQhjBkUvq6Rav9&#10;wg1IfDu60erAcmykGfXE4baXL1GUSKs74g+tHrBssT7tzlbBd/MUb/cVVVMZPo5JO1/376tSqceH&#10;+W0NIuAc/sxww2d0KJjp4M5kvOhZJ+mSrQri1xWIm+F3ceAhjlOQRS7/Vyh+AAAA//8DAFBLAQIt&#10;ABQABgAIAAAAIQC2gziS/gAAAOEBAAATAAAAAAAAAAAAAAAAAAAAAABbQ29udGVudF9UeXBlc10u&#10;eG1sUEsBAi0AFAAGAAgAAAAhADj9If/WAAAAlAEAAAsAAAAAAAAAAAAAAAAALwEAAF9yZWxzLy5y&#10;ZWxzUEsBAi0AFAAGAAgAAAAhAGfVVGntAQAADQQAAA4AAAAAAAAAAAAAAAAALgIAAGRycy9lMm9E&#10;b2MueG1sUEsBAi0AFAAGAAgAAAAhACeUjP3fAAAACg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215265</wp:posOffset>
                      </wp:positionV>
                      <wp:extent cx="4445" cy="156210"/>
                      <wp:effectExtent l="0" t="0" r="0" b="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590165" y="5057775"/>
                                <a:ext cx="4445" cy="156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12383D" id="直接连接符 17" o:spid="_x0000_s1026" style="position:absolute;left:0;text-align:lef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16.95pt" to="146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Kb4QEAAM4DAAAOAAAAZHJzL2Uyb0RvYy54bWysU8uu0zAQ3SPxD5b3NEnVtBA1vYt7BSwQ&#10;VDw+wNcZtxZ+yTZN+hP8ABI7WLG8e/6Gy2cwdtqAeEgIsbHszJkz58xM1heDVuQAPkhrWlrNSkrA&#10;cNtJs2vpq5cP792nJERmOqasgZYeIdCLzd076941MLd7qzrwBElMaHrX0n2MrimKwPegWZhZBwaD&#10;wnrNIj79rug865Fdq2Jelsuit75z3nIIAb9ejUG6yfxCAI/PhAgQiWopaov59Pm8TmexWbNm55nb&#10;S36Swf5BhWbSYNGJ6opFRt54+QuVltzbYEWccasLK4TkkD2gm6r8yc2LPXOQvWBzgpvaFP4fLX96&#10;2HoiO5zdihLDNM7o9t3Nl7cfvn5+j+ftp48EI9im3oUG0Zdm60+v4LY+eR6E10Qo6R4jS+4C+iJD&#10;S+f1g7Ja1pQcW1qX9Wq1qseGwxAJR8BiscAox3BVL+dVHkcxEiZi50N8BFaTdGmpkiZ1gzXs8CRE&#10;FIHQMwQfSeAoKd/iUUECK/McBDrEcqO4vFtwqTw5MNyK7nWVRCFXRqYUIZWakspc8o9JJ2xKg7xv&#10;f5s4oXNFa+KUqKWx/ndV43CWKkb82fXoNdm+tt0xDyi3A5cmOzsteNrKH985/ftvuPkGAAD//wMA&#10;UEsDBBQABgAIAAAAIQCijkZK3QAAAAkBAAAPAAAAZHJzL2Rvd25yZXYueG1sTI/BTsMwEETvSPyD&#10;tUjcqE2ihCZkU5VKiDNtL7058ZJExOsQu234e8wJjqt5mnlbbRY7igvNfnCM8LhSIIhbZwbuEI6H&#10;14c1CB80Gz06JoRv8rCpb28qXRp35Xe67EMnYgn7UiP0IUyllL7tyWq/chNxzD7cbHWI59xJM+tr&#10;LLejTJTKpdUDx4VeT7Trqf3cny3C4c2qpQnDjvjrSW1PL1nOpwzx/m7ZPoMItIQ/GH71ozrU0alx&#10;ZzZejAhJkeQRRUjTAkQEkiJNQTQI2ToDWVfy/wf1DwAAAP//AwBQSwECLQAUAAYACAAAACEAtoM4&#10;kv4AAADhAQAAEwAAAAAAAAAAAAAAAAAAAAAAW0NvbnRlbnRfVHlwZXNdLnhtbFBLAQItABQABgAI&#10;AAAAIQA4/SH/1gAAAJQBAAALAAAAAAAAAAAAAAAAAC8BAABfcmVscy8ucmVsc1BLAQItABQABgAI&#10;AAAAIQAPlpKb4QEAAM4DAAAOAAAAAAAAAAAAAAAAAC4CAABkcnMvZTJvRG9jLnhtbFBLAQItABQA&#10;BgAIAAAAIQCijkZK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228600</wp:posOffset>
                      </wp:positionV>
                      <wp:extent cx="0" cy="361950"/>
                      <wp:effectExtent l="4445" t="0" r="14605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09470" y="507111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A8018D" id="直接连接符 19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pt,18pt" to="108.8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KK1QEAAMEDAAAOAAAAZHJzL2Uyb0RvYy54bWysU81u1DAQviPxDpbvbJItbdlosz20gguC&#10;FT8P4DrjjVX/yTab7EvwAkjc4MSRO29D+xgde7MpAlRViIuTyXzfN/ONJ8uzQSuyBR+kNQ2tZiUl&#10;YLhtpdk09P2750+eURIiMy1T1kBDdxDo2erxo2XvapjbzqoWPEERE+reNbSL0dVFEXgHmoWZdWAw&#10;KazXLGLoN0XrWY/qWhXzsjwpeutb5y2HEPDrxT5JV1lfCODxtRABIlENxd5iPn0+L9NZrJas3njm&#10;OsnHNtg/dKGZNFh0krpgkZEPXv4hpSX3NlgRZ9zqwgohOWQP6KYqf3PztmMOshccTnDTmML/k+Wv&#10;tmtPZIt3t6DEMI13dP3p+8+PX25+fMbz+ttXghkcU+9Cjehzs/ZjFNzaJ8+D8Do90Q0ZGjqvysXT&#10;Uxz2rqHH5WlVVeOYYYiEIwBTHHNHJ9XiOKeKOw3nQ3wBVpP00lAlTRoAq9n2ZYhYF6EHCAapp30X&#10;+S3uFCSwMm9AoCmsVWV2Xic4V55sGS5Ce1UlR6iVkYkipFITqbyfNGITDfKKPZQ4oXNFa+JE1NJY&#10;/7eqcTi0Kvb4g+u912T70ra7fCd5HLgn2dm402kRf40z/e7PW90CAAD//wMAUEsDBBQABgAIAAAA&#10;IQCs4cmW3QAAAAkBAAAPAAAAZHJzL2Rvd25yZXYueG1sTI/BTsMwDIbvSLxDZCRuLF0nFdbVnaZJ&#10;CHFBrIN71mRpIXGqJO3K2xPEAY62P/3+/mo7W8Mm5UPvCGG5yIApap3sSSO8HR/vHoCFKEgK40gh&#10;fKkA2/r6qhKldBc6qKmJmqUQCqVA6GIcSs5D2ykrwsINitLt7LwVMY1ec+nFJYVbw/MsK7gVPaUP&#10;nRjUvlPtZzNaBPPsp3e917swPh2K5uP1nL8cJ8Tbm3m3ARbVHP9g+NFP6lAnp5MbSQZmEPLlfZFQ&#10;hFWROiXgd3FCWK8y4HXF/zeovwEAAP//AwBQSwECLQAUAAYACAAAACEAtoM4kv4AAADhAQAAEwAA&#10;AAAAAAAAAAAAAAAAAAAAW0NvbnRlbnRfVHlwZXNdLnhtbFBLAQItABQABgAIAAAAIQA4/SH/1gAA&#10;AJQBAAALAAAAAAAAAAAAAAAAAC8BAABfcmVscy8ucmVsc1BLAQItABQABgAIAAAAIQAz+5KK1QEA&#10;AMEDAAAOAAAAAAAAAAAAAAAAAC4CAABkcnMvZTJvRG9jLnhtbFBLAQItABQABgAIAAAAIQCs4cmW&#10;3QAAAAkBAAAPAAAAAAAAAAAAAAAAAC8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S/N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：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  <w:u w:val="single"/>
              </w:rPr>
              <w:t>XX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  <w:u w:val="single"/>
              </w:rPr>
              <w:t>XX</w:t>
            </w:r>
            <w:proofErr w:type="spellEnd"/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  <w:u w:val="single"/>
              </w:rPr>
              <w:t>XX</w:t>
            </w:r>
            <w:proofErr w:type="spellEnd"/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  <w:u w:val="single"/>
              </w:rPr>
              <w:t>XXXXXX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135255</wp:posOffset>
                      </wp:positionV>
                      <wp:extent cx="328930" cy="381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599690" y="5343525"/>
                                <a:ext cx="328930" cy="3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62CB2E" id="直接连接符 18" o:spid="_x0000_s1026" style="position:absolute;left:0;text-align:lef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0.65pt" to="171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ZW+gEAABoEAAAOAAAAZHJzL2Uyb0RvYy54bWysU82O0zAQviPxDpbvNGlCV23UdA+7Wi4I&#10;Kv7uXmfcWvKfbNO0L8ELIHGDE0fuvA3LYzB22nQFCAnEZZSx5/s83zeT5eVeK7IDH6Q1LZ1OSkrA&#10;cNtJs2np61c3j+aUhMhMx5Q10NIDBHq5evhg2bsGKru1qgNPkMSEpnct3cbomqIIfAuahYl1YPBS&#10;WK9ZxNRvis6zHtm1KqqyvCh66zvnLYcQ8PR6uKSrzC8E8PhciACRqJZibzFHn+NtisVqyZqNZ24r&#10;+bEN9g9daCYNPjpSXbPIyFsvf6HSknsbrIgTbnVhhZAcsgZUMy1/UvNyyxxkLWhOcKNN4f/R8me7&#10;tSeyw9nhpAzTOKO791++vfv4/esHjHefPxG8QZt6FxqsvjJrf8yCW/ukeS+8JkJJ9wZZsguoi+xb&#10;Ws0Wi4sF2n5o6ax+XM+q2WA47CPhWFBX80WN9xwL6vk0j6MYCBOx8yE+AatJ+mipkia5wRq2exoi&#10;NoGlp5J0rEyKwSrZ3UilcpL2CK6UJzuGGxD309QA4u5VYZaQRRI4SMpf8aBgYH0BAh3CdgdxeTfP&#10;nIxzMPHEqwxWJ5jADkZgmdv+I/BYn6CQ9/ZvwCMiv2xNHMFaGut/9/rZCjHUnxwYdCcLbm13yMPO&#10;1uACZueOP0va8Pt5hp9/6dUPAAAA//8DAFBLAwQUAAYACAAAACEAD2TYneAAAAAJAQAADwAAAGRy&#10;cy9kb3ducmV2LnhtbEyPzU7DMBCE70i8g7VI3KiTBlU0jVMhJA5IVekPB3pz7SUJxOsQb9rw9rgn&#10;uO3Ojma+LZaja8UJ+9B4UpBOEhBIxtuGKgVv++e7BxCBNVndekIFPxhgWV5fFTq3/kxbPO24EjGE&#10;Qq4V1MxdLmUwNTodJr5DircP3zvNce0raXt9juGuldMkmUmnG4oNte7wqUbztRucgvf05Xtjus/N&#10;/tWsDv2K12vkQanbm/FxAYJx5D8zXPAjOpSR6egHskG0CqbzNKJzHNIMRDRk99kMxPEizEGWhfz/&#10;QfkLAAD//wMAUEsBAi0AFAAGAAgAAAAhALaDOJL+AAAA4QEAABMAAAAAAAAAAAAAAAAAAAAAAFtD&#10;b250ZW50X1R5cGVzXS54bWxQSwECLQAUAAYACAAAACEAOP0h/9YAAACUAQAACwAAAAAAAAAAAAAA&#10;AAAvAQAAX3JlbHMvLnJlbHNQSwECLQAUAAYACAAAACEAH0wWVvoBAAAaBAAADgAAAAAAAAAAAAAA&#10;AAAuAgAAZHJzL2Uyb0RvYy54bWxQSwECLQAUAAYACAAAACEAD2TYneAAAAAJAQAADwAAAAAAAAAA&#10;AAAAAABU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产品序列号（</w:t>
            </w:r>
            <w:proofErr w:type="spellStart"/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Product</w:t>
            </w:r>
            <w:r>
              <w:rPr>
                <w:rFonts w:ascii="Arial" w:eastAsia="SimSun" w:hAnsi="Arial" w:cs="Arial"/>
                <w:color w:val="2B2B2B"/>
                <w:sz w:val="22"/>
                <w:szCs w:val="22"/>
              </w:rPr>
              <w:t>”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series No.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123825</wp:posOffset>
                      </wp:positionV>
                      <wp:extent cx="781050" cy="1905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09470" y="5423535"/>
                                <a:ext cx="781050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B8766" id="直接连接符 20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pt,9.75pt" to="170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ne8QEAABAEAAAOAAAAZHJzL2Uyb0RvYy54bWysU81u1DAQviPxDpbvbJJtl7bRZntoVS4I&#10;Vvw8gOuMN5b8J9tssi/BCyBxgxNH7n0bymMwdnazFSAhEJdJxjPfNzOfx8vLQSuyBR+kNQ2tZiUl&#10;YLhtpdk09O2bmyfnlITITMuUNdDQHQR6uXr8aNm7Gua2s6oFT5DEhLp3De1idHVRBN6BZmFmHRgM&#10;Cus1i+j6TdF61iO7VsW8LJ8WvfWt85ZDCHh6PQbpKvMLATy+FCJAJKqh2FvM1md7m2yxWrJ645nr&#10;JN+3wf6hC82kwaIT1TWLjLzz8hcqLbm3wYo441YXVgjJIc+A01TlT9O87piDPAuKE9wkU/h/tPzF&#10;du2JbBs6R3kM03hH9x++fnv/6fvdR7T3Xz4TjKBMvQs1Zl+Ztd97wa19mnkQXqcvTkMGJKrKi9Mz&#10;ZNs1dHE6P1mcLEaZYYiEY8LZeVUuMM4xobooc7Q40jgf4jOwmqSfhippkgasZtvnIWJpTD2kpGNl&#10;kg1WyfZGKpWdtD1wpTzZMrz3OFSpAcQ9yEIvIYs01jhI/os7BSPrKxCoC7Zb5ep5I4+cjHMw8cCr&#10;DGYnmMAOJmD5Z+A+P0Ehb+vfgCdErmxNnMBaGut/V/0ohRjzDwqMcycJbm27y1ecpcG1y8rtn0ja&#10;64d+hh8f8uoHAAAA//8DAFBLAwQUAAYACAAAACEARgICdt8AAAAJAQAADwAAAGRycy9kb3ducmV2&#10;LnhtbEyPwU7DMBBE70j8g7VIXBB12tJQQpwKReqFAxINqji68TaOiNdR7Dbp37M9wXFnnmZn8s3k&#10;OnHGIbSeFMxnCQik2puWGgVf1fZxDSJETUZ3nlDBBQNsitubXGfGj/SJ511sBIdQyLQCG2OfSRlq&#10;i06Hme+R2Dv6wenI59BIM+iRw10nF0mSSqdb4g9W91harH92J6fgu3lYbvcVVWMZP46pnS7791Wp&#10;1P3d9PYKIuIU/2C41ufqUHCngz+RCaJTsJg/p4yy8bICwcDyKWHhcBXWIItc/l9Q/AIAAP//AwBQ&#10;SwECLQAUAAYACAAAACEAtoM4kv4AAADhAQAAEwAAAAAAAAAAAAAAAAAAAAAAW0NvbnRlbnRfVHlw&#10;ZXNdLnhtbFBLAQItABQABgAIAAAAIQA4/SH/1gAAAJQBAAALAAAAAAAAAAAAAAAAAC8BAABfcmVs&#10;cy8ucmVsc1BLAQItABQABgAIAAAAIQA2dlne8QEAABAEAAAOAAAAAAAAAAAAAAAAAC4CAABkcnMv&#10;ZTJvRG9jLnhtbFBLAQItABQABgAIAAAAIQBGAgJ23wAAAAkBAAAPAAAAAAAAAAAAAAAAAEs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产品生产的拉线（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Production location where the line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144780</wp:posOffset>
                      </wp:positionV>
                      <wp:extent cx="1104900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804670" y="5682615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345EB" id="直接连接符 2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05pt,11.4pt" to="17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/S7gEAAA4EAAAOAAAAZHJzL2Uyb0RvYy54bWysU0uOEzEQ3SNxB8t70h/NhNBKZxYzGjYI&#10;Ij4H8LjLiSX/ZJt05xJcAIkdrFiy5zYMx6DsTjqjGSQEYlPd1X7vVdVz9fJi0IrswAdpTUurWUkJ&#10;GG47aTYtfff2+smCkhCZ6ZiyBlq6h0AvVo8fLXvXQG23VnXgCYqY0PSupdsYXVMUgW9BszCzDgwe&#10;Cus1i5j6TdF51qO6VkVdlvOit75z3nIIAb9ejYd0lfWFAB5fCREgEtVS7C3m6HO8SbFYLVmz8cxt&#10;JT+0wf6hC82kwaKT1BWLjLz38oGUltzbYEWccasLK4TkkGfAaary3jRvtsxBngXNCW6yKfw/Wf5y&#10;t/ZEdi2ta0oM03hHtx+//fjw+ef3Txhvv34heII29S40iL40a3/Iglv7NPMgvE5PnIYMuASL8mz+&#10;FM3et/R8vqjn1floMwyR8ASoyrNnJQI4IvIVFCcR50N8DlaT9NJSJU1ygDVs9yJELIzQIyR9VibF&#10;YJXsrqVSOUm7A5fKkx3DW49Dlcoj7w4Ks8Qs0lDjGPkt7hWMqq9BoCup2Vw97+NJk3EOJh51lUF0&#10;ognsYCKWfyYe8IkKeVf/hjwxcmVr4kTW0lj/u+onK8SIPzowzp0suLHdPl9wtgaXLjt3+EHSVt/N&#10;M/30G69+AQAA//8DAFBLAwQUAAYACAAAACEAzPzH8d0AAAAJAQAADwAAAGRycy9kb3ducmV2Lnht&#10;bEyPQUvDQBCF74L/YRnBi9hNUw0lZlMk0IsHwUaKx212mg1mZ0N226T/3hEP9vjefLx5r9jMrhdn&#10;HEPnScFykYBAarzpqFXwWW8f1yBC1GR07wkVXDDApry9KXRu/EQfeN7FVnAIhVwrsDEOuZShseh0&#10;WPgBiW9HPzodWY6tNKOeONz1Mk2STDrdEX+wesDKYvO9OzkFX+3DaruvqZ6q+H7M7HzZvz1XSt3f&#10;za8vICLO8R+G3/pcHUrudPAnMkH0rLP1klEFacoTGFg9pWwc/gxZFvJ6QfkDAAD//wMAUEsBAi0A&#10;FAAGAAgAAAAhALaDOJL+AAAA4QEAABMAAAAAAAAAAAAAAAAAAAAAAFtDb250ZW50X1R5cGVzXS54&#10;bWxQSwECLQAUAAYACAAAACEAOP0h/9YAAACUAQAACwAAAAAAAAAAAAAAAAAvAQAAX3JlbHMvLnJl&#10;bHNQSwECLQAUAAYACAAAACEAbiXP0u4BAAAOBAAADgAAAAAAAAAAAAAAAAAuAgAAZHJzL2Uyb0Rv&#10;Yy54bWxQSwECLQAUAAYACAAAACEAzPzH8d0AAAAJAQAADwAAAAAAAAAAAAAAAABI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产品生产年次所在的周（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Production time where the week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）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116205</wp:posOffset>
                      </wp:positionV>
                      <wp:extent cx="1400175" cy="9525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509395" y="5892165"/>
                                <a:ext cx="14001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EA555A" id="直接连接符 2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9.15pt" to="16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7x+QEAABsEAAAOAAAAZHJzL2Uyb0RvYy54bWysU8uO0zAU3SPxD5b3NEmZDtOo6SxmNGwQ&#10;VLz2Hue6seSXbNOmP8EPILGDFcvZ8zfMfMZcO206AiQEYnOVG59zfM/JzeK814pswAdpTUOrSUkJ&#10;GG5badYNfff26skZJSEy0zJlDTR0B4GeLx8/WmxdDVPbWdWCJyhiQr11De1idHVRBN6BZmFiHRg8&#10;FNZrFrH166L1bIvqWhXTsjwttta3zlsOIeDby+GQLrO+EMDjKyECRKIairPFXH2u16kWywWr1565&#10;TvL9GOwfptBMGrx0lLpkkZEPXv4ipSX3NlgRJ9zqwgohOWQP6KYqf3LzpmMOshcMJ7gxpvD/ZPnL&#10;zcoT2TZ0ekKJYRq/0e2nmx8fv9x9/4z19ttXgicY09aFGtEXZuX3XXArnzz3wmsilHTvcQNyCuiL&#10;9NjMyvnT+YySXUNnZ/NpdTobAoc+Ep4AJ2VZPUMAR8R8Ns3HxaCYlJ0P8TlYTdJDQ5U0KQ5Ws82L&#10;EHEKhB4g6bUyqQarZHsllcpNWiS4UJ5sGK5A7Ks0AfIeoLBLzCI5HDzlp7hTMKi+BoERpXnz7Xk5&#10;j5qMczDxoKsMohNN4AQjsfwzcY9PVMiL+zfkkZFvtiaOZC2N9b+7/RiFGPCHBAbfKYJr2+7y187R&#10;4Abm5PZ/S1rxh32mH//p5T0AAAD//wMAUEsDBBQABgAIAAAAIQCqt6Op3wAAAAkBAAAPAAAAZHJz&#10;L2Rvd25yZXYueG1sTI9BT8MwDIXvSPyHyEjcWFoqTV3XdEJIHJCmMTYOcMsSry00TmnSrfx7zGnc&#10;/Oyn5++Vq8l14oRDaD0pSGcJCCTjbUu1grf9010OIkRNVneeUMEPBlhV11elLqw/0yuedrEWHEKh&#10;0AqaGPtCymAadDrMfI/Et6MfnI4sh1raQZ853HXyPknm0umW+EOje3xs0HztRqfgPX3+3pr+c7t/&#10;MeuPYR03G4yjUrc308MSRMQpXszwh8/oUDHTwY9kg+hYp/mcrTzkGQg2ZNkiBXHgxSIHWZXyf4Pq&#10;FwAA//8DAFBLAQItABQABgAIAAAAIQC2gziS/gAAAOEBAAATAAAAAAAAAAAAAAAAAAAAAABbQ29u&#10;dGVudF9UeXBlc10ueG1sUEsBAi0AFAAGAAgAAAAhADj9If/WAAAAlAEAAAsAAAAAAAAAAAAAAAAA&#10;LwEAAF9yZWxzLy5yZWxzUEsBAi0AFAAGAAgAAAAhAD+crvH5AQAAGwQAAA4AAAAAAAAAAAAAAAAA&#10;LgIAAGRycy9lMm9Eb2MueG1sUEsBAi0AFAAGAAgAAAAhAKq3o6n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产品生产时间所在年（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Production time where the year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）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例如上铭牌所示的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173601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000001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  For example 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“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173601000001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>”</w:t>
            </w:r>
            <w:r>
              <w:rPr>
                <w:rFonts w:ascii="Arial" w:eastAsia="SimSun" w:hAnsi="Arial" w:cs="Arial" w:hint="eastAsia"/>
                <w:color w:val="2B2B2B"/>
                <w:sz w:val="22"/>
                <w:szCs w:val="22"/>
              </w:rPr>
              <w:t xml:space="preserve"> show on label.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17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代表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2017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年，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36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代表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2016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年中第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36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周，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01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代表产品生产的拉线，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000001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代表产品序列号。</w:t>
            </w:r>
          </w:p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  17 means 2017,36 means the 36</w:t>
            </w:r>
            <w:proofErr w:type="gramStart"/>
            <w:r>
              <w:rPr>
                <w:rFonts w:ascii="Arial" w:eastAsia="SimSun" w:hAnsi="Arial" w:cs="Arial" w:hint="eastAsia"/>
                <w:color w:val="2B2B2B"/>
                <w:szCs w:val="21"/>
                <w:vertAlign w:val="superscript"/>
              </w:rPr>
              <w:t xml:space="preserve">st  </w:t>
            </w:r>
            <w:r>
              <w:rPr>
                <w:rFonts w:ascii="Arial" w:eastAsia="SimSun" w:hAnsi="Arial" w:cs="Arial" w:hint="eastAsia"/>
                <w:color w:val="2B2B2B"/>
                <w:szCs w:val="21"/>
              </w:rPr>
              <w:t>week</w:t>
            </w:r>
            <w:proofErr w:type="gramEnd"/>
            <w:r>
              <w:rPr>
                <w:rFonts w:ascii="Arial" w:eastAsia="SimSun" w:hAnsi="Arial" w:cs="Arial" w:hint="eastAsia"/>
                <w:color w:val="2B2B2B"/>
                <w:szCs w:val="21"/>
              </w:rPr>
              <w:t>,01 means production location line 1,000001menas product series No.is 1.</w:t>
            </w:r>
          </w:p>
          <w:p w:rsidR="002A6440" w:rsidRDefault="002A6440"/>
        </w:tc>
      </w:tr>
      <w:tr w:rsidR="002A6440">
        <w:trPr>
          <w:trHeight w:val="13589"/>
        </w:trPr>
        <w:tc>
          <w:tcPr>
            <w:tcW w:w="10155" w:type="dxa"/>
          </w:tcPr>
          <w:p w:rsidR="002A6440" w:rsidRDefault="00666E6B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eastAsia="SimSun" w:hAnsi="Arial" w:cs="Arial"/>
                <w:b/>
                <w:bCs/>
                <w:color w:val="2B2B2B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lastRenderedPageBreak/>
              <w:t>包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2B2B2B"/>
                <w:sz w:val="28"/>
                <w:szCs w:val="28"/>
              </w:rPr>
              <w:t>装图</w:t>
            </w:r>
            <w:r>
              <w:rPr>
                <w:rFonts w:eastAsia="SimSun" w:hAnsi="Arial" w:cs="Arial" w:hint="eastAsia"/>
                <w:b/>
                <w:bCs/>
                <w:color w:val="2B2B2B"/>
                <w:sz w:val="28"/>
                <w:szCs w:val="28"/>
              </w:rPr>
              <w:t>（</w:t>
            </w:r>
            <w:r>
              <w:rPr>
                <w:rFonts w:eastAsia="SimSun" w:hAnsi="Arial" w:cs="Arial" w:hint="eastAsia"/>
                <w:b/>
                <w:bCs/>
                <w:color w:val="2B2B2B"/>
                <w:sz w:val="28"/>
                <w:szCs w:val="28"/>
              </w:rPr>
              <w:t>Package Drawing</w:t>
            </w:r>
            <w:r>
              <w:rPr>
                <w:rFonts w:eastAsia="SimSun" w:hAnsi="Arial" w:cs="Arial" w:hint="eastAsia"/>
                <w:b/>
                <w:bCs/>
                <w:color w:val="2B2B2B"/>
                <w:sz w:val="28"/>
                <w:szCs w:val="28"/>
              </w:rPr>
              <w:t>）</w:t>
            </w:r>
          </w:p>
          <w:p w:rsidR="002A6440" w:rsidRDefault="00666E6B">
            <w:pPr>
              <w:spacing w:line="240" w:lineRule="atLeast"/>
              <w:rPr>
                <w:rFonts w:ascii="Arial" w:eastAsia="SimSun" w:hAnsi="Arial" w:cs="Arial"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color w:val="2B2B2B"/>
                <w:szCs w:val="21"/>
              </w:rPr>
              <w:t xml:space="preserve"> </w:t>
            </w:r>
          </w:p>
          <w:tbl>
            <w:tblPr>
              <w:tblStyle w:val="a7"/>
              <w:tblW w:w="993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9"/>
              <w:gridCol w:w="4970"/>
            </w:tblGrid>
            <w:tr w:rsidR="002A6440">
              <w:trPr>
                <w:trHeight w:val="4230"/>
              </w:trPr>
              <w:tc>
                <w:tcPr>
                  <w:tcW w:w="4969" w:type="dxa"/>
                  <w:tcBorders>
                    <w:tl2br w:val="nil"/>
                    <w:tr2bl w:val="nil"/>
                  </w:tcBorders>
                </w:tcPr>
                <w:p w:rsidR="002A6440" w:rsidRDefault="00666E6B">
                  <w:pPr>
                    <w:spacing w:line="240" w:lineRule="atLeas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-41275</wp:posOffset>
                        </wp:positionH>
                        <wp:positionV relativeFrom="paragraph">
                          <wp:posOffset>250825</wp:posOffset>
                        </wp:positionV>
                        <wp:extent cx="3109595" cy="2376170"/>
                        <wp:effectExtent l="0" t="0" r="14605" b="5080"/>
                        <wp:wrapNone/>
                        <wp:docPr id="9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9595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a.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外箱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/outer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 package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：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44.5*37*17CM</w:t>
                  </w:r>
                </w:p>
              </w:tc>
              <w:tc>
                <w:tcPr>
                  <w:tcW w:w="4970" w:type="dxa"/>
                  <w:tcBorders>
                    <w:tl2br w:val="nil"/>
                    <w:tr2bl w:val="nil"/>
                  </w:tcBorders>
                </w:tcPr>
                <w:p w:rsidR="002A6440" w:rsidRDefault="00666E6B">
                  <w:pPr>
                    <w:spacing w:line="240" w:lineRule="atLeas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444500</wp:posOffset>
                        </wp:positionH>
                        <wp:positionV relativeFrom="paragraph">
                          <wp:posOffset>211455</wp:posOffset>
                        </wp:positionV>
                        <wp:extent cx="2066925" cy="2405380"/>
                        <wp:effectExtent l="0" t="0" r="9525" b="13970"/>
                        <wp:wrapNone/>
                        <wp:docPr id="15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925" cy="2405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c: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内盒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/inner box:155*85*37MM</w:t>
                  </w:r>
                </w:p>
              </w:tc>
            </w:tr>
            <w:tr w:rsidR="002A6440">
              <w:trPr>
                <w:trHeight w:val="3158"/>
              </w:trPr>
              <w:tc>
                <w:tcPr>
                  <w:tcW w:w="4969" w:type="dxa"/>
                  <w:tcBorders>
                    <w:tl2br w:val="nil"/>
                    <w:tr2bl w:val="nil"/>
                  </w:tcBorders>
                </w:tcPr>
                <w:p w:rsidR="002A6440" w:rsidRDefault="00666E6B">
                  <w:pPr>
                    <w:spacing w:line="240" w:lineRule="atLeas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305435</wp:posOffset>
                        </wp:positionH>
                        <wp:positionV relativeFrom="paragraph">
                          <wp:posOffset>276860</wp:posOffset>
                        </wp:positionV>
                        <wp:extent cx="2524125" cy="1657985"/>
                        <wp:effectExtent l="0" t="0" r="9525" b="18415"/>
                        <wp:wrapNone/>
                        <wp:docPr id="14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4125" cy="165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b: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侧面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 xml:space="preserve">/Left side    </w:t>
                  </w:r>
                </w:p>
              </w:tc>
              <w:tc>
                <w:tcPr>
                  <w:tcW w:w="4970" w:type="dxa"/>
                  <w:tcBorders>
                    <w:tl2br w:val="nil"/>
                    <w:tr2bl w:val="nil"/>
                  </w:tcBorders>
                </w:tcPr>
                <w:p w:rsidR="002A6440" w:rsidRDefault="00666E6B">
                  <w:pPr>
                    <w:spacing w:line="240" w:lineRule="atLeast"/>
                    <w:rPr>
                      <w:rFonts w:ascii="Arial" w:eastAsia="SimSun" w:hAnsi="Arial" w:cs="Arial"/>
                      <w:color w:val="2B2B2B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491490</wp:posOffset>
                        </wp:positionH>
                        <wp:positionV relativeFrom="paragraph">
                          <wp:posOffset>236855</wp:posOffset>
                        </wp:positionV>
                        <wp:extent cx="2025650" cy="1707515"/>
                        <wp:effectExtent l="0" t="0" r="12700" b="6985"/>
                        <wp:wrapNone/>
                        <wp:docPr id="45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图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0" cy="170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d: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包装</w:t>
                  </w:r>
                  <w:r>
                    <w:rPr>
                      <w:rFonts w:ascii="Arial" w:eastAsia="SimSun" w:hAnsi="Arial" w:cs="Arial" w:hint="eastAsia"/>
                      <w:color w:val="2B2B2B"/>
                      <w:szCs w:val="21"/>
                    </w:rPr>
                    <w:t>/package</w:t>
                  </w:r>
                </w:p>
              </w:tc>
            </w:tr>
          </w:tbl>
          <w:p w:rsidR="002A6440" w:rsidRDefault="00666E6B">
            <w:pPr>
              <w:spacing w:line="360" w:lineRule="exact"/>
              <w:jc w:val="left"/>
              <w:rPr>
                <w:rFonts w:ascii="Arial" w:eastAsia="SimSun" w:hAnsi="Arial" w:cs="Arial"/>
                <w:b/>
                <w:bCs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包装说明（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PACKING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）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b/>
                <w:bCs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若客户未提出包装方式时，均使用本公司的包装方式。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b/>
                <w:bCs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 xml:space="preserve">Our own packing style will </w:t>
            </w:r>
            <w:proofErr w:type="gramStart"/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adopted</w:t>
            </w:r>
            <w:proofErr w:type="gramEnd"/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 xml:space="preserve"> if no special packing required.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b/>
                <w:bCs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 xml:space="preserve">1.  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内包装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/inner package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b/>
                <w:bCs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 xml:space="preserve">   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小黄盒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/inner small box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b/>
                <w:bCs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 xml:space="preserve">b  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外包装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 xml:space="preserve">/Outer 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package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b/>
                <w:bCs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 xml:space="preserve">   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纸箱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/paper-box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b/>
                <w:bCs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 xml:space="preserve">   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尺寸：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445*370*170mm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，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b/>
                <w:bCs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C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 xml:space="preserve">  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外包装箱标识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 xml:space="preserve"> / Outer package notes include the information</w:t>
            </w:r>
          </w:p>
          <w:p w:rsidR="002A6440" w:rsidRDefault="00666E6B">
            <w:pPr>
              <w:spacing w:line="360" w:lineRule="exact"/>
              <w:ind w:firstLine="420"/>
              <w:jc w:val="left"/>
              <w:rPr>
                <w:rFonts w:ascii="Arial" w:eastAsia="SimSun" w:hAnsi="Arial" w:cs="Arial"/>
                <w:b/>
                <w:bCs/>
                <w:color w:val="2B2B2B"/>
                <w:szCs w:val="21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lastRenderedPageBreak/>
              <w:t xml:space="preserve">   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客户、订单号、品名、数量、日期等信息</w:t>
            </w:r>
          </w:p>
          <w:p w:rsidR="002A6440" w:rsidRDefault="00666E6B">
            <w:pPr>
              <w:spacing w:line="240" w:lineRule="atLeast"/>
            </w:pP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 xml:space="preserve">   Customer Name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，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LOT Number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，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MODEL No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，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Date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，</w:t>
            </w:r>
            <w:r>
              <w:rPr>
                <w:rFonts w:ascii="Arial" w:eastAsia="SimSun" w:hAnsi="Arial" w:cs="Arial" w:hint="eastAsia"/>
                <w:b/>
                <w:bCs/>
                <w:color w:val="2B2B2B"/>
                <w:szCs w:val="21"/>
              </w:rPr>
              <w:t>and so on</w:t>
            </w:r>
          </w:p>
        </w:tc>
      </w:tr>
    </w:tbl>
    <w:p w:rsidR="002A6440" w:rsidRDefault="002A6440"/>
    <w:sectPr w:rsidR="002A6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E6B" w:rsidRDefault="00666E6B">
      <w:pPr>
        <w:spacing w:after="0" w:line="240" w:lineRule="auto"/>
      </w:pPr>
      <w:r>
        <w:separator/>
      </w:r>
    </w:p>
  </w:endnote>
  <w:endnote w:type="continuationSeparator" w:id="0">
    <w:p w:rsidR="00666E6B" w:rsidRDefault="0066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MT">
    <w:altName w:val="Arial"/>
    <w:charset w:val="00"/>
    <w:family w:val="auto"/>
    <w:pitch w:val="default"/>
  </w:font>
  <w:font w:name="仿宋">
    <w:altName w:val="Microsoft YaHei"/>
    <w:charset w:val="86"/>
    <w:family w:val="auto"/>
    <w:pitch w:val="default"/>
    <w:sig w:usb0="800002BF" w:usb1="38CF7CFA" w:usb2="00000016" w:usb3="00000000" w:csb0="00040001" w:csb1="00000000"/>
  </w:font>
  <w:font w:name="Arial-BoldMT">
    <w:altName w:val="Roman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pPr w:leftFromText="180" w:rightFromText="180" w:vertAnchor="page" w:horzAnchor="page" w:tblpX="1996" w:tblpY="15411"/>
      <w:tblOverlap w:val="never"/>
      <w:tblW w:w="5350" w:type="dxa"/>
      <w:tblLayout w:type="fixed"/>
      <w:tblLook w:val="04A0" w:firstRow="1" w:lastRow="0" w:firstColumn="1" w:lastColumn="0" w:noHBand="0" w:noVBand="1"/>
    </w:tblPr>
    <w:tblGrid>
      <w:gridCol w:w="1195"/>
      <w:gridCol w:w="1485"/>
      <w:gridCol w:w="1695"/>
      <w:gridCol w:w="975"/>
    </w:tblGrid>
    <w:tr w:rsidR="002A6440">
      <w:tc>
        <w:tcPr>
          <w:tcW w:w="1195" w:type="dxa"/>
        </w:tcPr>
        <w:p w:rsidR="002A6440" w:rsidRDefault="00666E6B">
          <w:pPr>
            <w:pStyle w:val="a3"/>
          </w:pPr>
          <w:r>
            <w:rPr>
              <w:rFonts w:hint="eastAsia"/>
            </w:rPr>
            <w:t>MODEL NO.:</w:t>
          </w:r>
        </w:p>
      </w:tc>
      <w:tc>
        <w:tcPr>
          <w:tcW w:w="1485" w:type="dxa"/>
        </w:tcPr>
        <w:p w:rsidR="002A6440" w:rsidRDefault="00666E6B">
          <w:pPr>
            <w:pStyle w:val="a3"/>
          </w:pPr>
          <w:r>
            <w:rPr>
              <w:rFonts w:hint="eastAsia"/>
            </w:rPr>
            <w:t>ZF120A-1208300</w:t>
          </w:r>
        </w:p>
      </w:tc>
      <w:tc>
        <w:tcPr>
          <w:tcW w:w="1695" w:type="dxa"/>
        </w:tcPr>
        <w:p w:rsidR="002A6440" w:rsidRDefault="00666E6B">
          <w:pPr>
            <w:pStyle w:val="a3"/>
          </w:pPr>
          <w:r>
            <w:rPr>
              <w:rFonts w:hint="eastAsia"/>
            </w:rPr>
            <w:t>DESIGEND NO.:</w:t>
          </w:r>
        </w:p>
      </w:tc>
      <w:tc>
        <w:tcPr>
          <w:tcW w:w="975" w:type="dxa"/>
        </w:tcPr>
        <w:p w:rsidR="002A6440" w:rsidRDefault="00666E6B">
          <w:pPr>
            <w:pStyle w:val="a3"/>
          </w:pPr>
          <w:r>
            <w:rPr>
              <w:rFonts w:hint="eastAsia"/>
            </w:rPr>
            <w:t>ZH-6808</w:t>
          </w:r>
        </w:p>
      </w:tc>
    </w:tr>
  </w:tbl>
  <w:p w:rsidR="002A6440" w:rsidRDefault="00666E6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6440" w:rsidRDefault="00666E6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A6440" w:rsidRDefault="00666E6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15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</w:t>
    </w:r>
  </w:p>
  <w:p w:rsidR="002A6440" w:rsidRDefault="002A64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E6B" w:rsidRDefault="00666E6B">
      <w:pPr>
        <w:spacing w:after="0" w:line="240" w:lineRule="auto"/>
      </w:pPr>
      <w:r>
        <w:separator/>
      </w:r>
    </w:p>
  </w:footnote>
  <w:footnote w:type="continuationSeparator" w:id="0">
    <w:p w:rsidR="00666E6B" w:rsidRDefault="0066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7B5B"/>
    <w:multiLevelType w:val="singleLevel"/>
    <w:tmpl w:val="58D37B5B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D3862A"/>
    <w:multiLevelType w:val="singleLevel"/>
    <w:tmpl w:val="58D3862A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01B83A"/>
    <w:multiLevelType w:val="singleLevel"/>
    <w:tmpl w:val="5901B83A"/>
    <w:lvl w:ilvl="0">
      <w:start w:val="11"/>
      <w:numFmt w:val="decimal"/>
      <w:suff w:val="nothing"/>
      <w:lvlText w:val="%1."/>
      <w:lvlJc w:val="left"/>
    </w:lvl>
  </w:abstractNum>
  <w:abstractNum w:abstractNumId="3" w15:restartNumberingAfterBreak="0">
    <w:nsid w:val="590A8C8A"/>
    <w:multiLevelType w:val="singleLevel"/>
    <w:tmpl w:val="590A8C8A"/>
    <w:lvl w:ilvl="0">
      <w:start w:val="1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9751FA"/>
    <w:rsid w:val="002A6440"/>
    <w:rsid w:val="005000D6"/>
    <w:rsid w:val="00666E6B"/>
    <w:rsid w:val="036268BC"/>
    <w:rsid w:val="043007FC"/>
    <w:rsid w:val="0DED4CFC"/>
    <w:rsid w:val="0FA82CA7"/>
    <w:rsid w:val="0FBA4BE6"/>
    <w:rsid w:val="10FC45FF"/>
    <w:rsid w:val="1258240F"/>
    <w:rsid w:val="1723048E"/>
    <w:rsid w:val="19EA65A3"/>
    <w:rsid w:val="1B8B2811"/>
    <w:rsid w:val="21546F37"/>
    <w:rsid w:val="25D03875"/>
    <w:rsid w:val="279C3F8D"/>
    <w:rsid w:val="297428B1"/>
    <w:rsid w:val="335E65AD"/>
    <w:rsid w:val="337029B7"/>
    <w:rsid w:val="360574EB"/>
    <w:rsid w:val="37F9671C"/>
    <w:rsid w:val="38356F9C"/>
    <w:rsid w:val="3D3D5384"/>
    <w:rsid w:val="40F230E3"/>
    <w:rsid w:val="447562EE"/>
    <w:rsid w:val="4B9B6828"/>
    <w:rsid w:val="4EF8751C"/>
    <w:rsid w:val="509751FA"/>
    <w:rsid w:val="50E763C0"/>
    <w:rsid w:val="54591BB7"/>
    <w:rsid w:val="54FC5782"/>
    <w:rsid w:val="55330656"/>
    <w:rsid w:val="56E852A8"/>
    <w:rsid w:val="5AD02AC9"/>
    <w:rsid w:val="5BCE232A"/>
    <w:rsid w:val="5CC17F45"/>
    <w:rsid w:val="5D074F61"/>
    <w:rsid w:val="61987963"/>
    <w:rsid w:val="69BC0BC9"/>
    <w:rsid w:val="73C657C4"/>
    <w:rsid w:val="73E6514B"/>
    <w:rsid w:val="7806295F"/>
    <w:rsid w:val="784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37AE00F1"/>
  <w15:docId w15:val="{25F64E8A-173F-44FE-BBC6-C4907915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2">
    <w:name w:val="heading 2"/>
    <w:basedOn w:val="a"/>
    <w:next w:val="a"/>
    <w:unhideWhenUsed/>
    <w:qFormat/>
    <w:pPr>
      <w:keepNext/>
      <w:keepLines/>
      <w:spacing w:line="320" w:lineRule="exact"/>
      <w:ind w:leftChars="200" w:left="200"/>
      <w:outlineLvl w:val="1"/>
    </w:pPr>
    <w:rPr>
      <w:rFonts w:ascii="Arial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Hyperlink"/>
    <w:basedOn w:val="a0"/>
    <w:qFormat/>
    <w:rPr>
      <w:color w:val="0000CC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qFormat/>
    <w:rPr>
      <w:rFonts w:ascii="굴림체" w:eastAsia="굴림체" w:hAnsi="굴림체" w:cs="굴림체"/>
      <w:color w:val="000000"/>
      <w:sz w:val="22"/>
      <w:szCs w:val="22"/>
    </w:rPr>
  </w:style>
  <w:style w:type="character" w:customStyle="1" w:styleId="fontstyle11">
    <w:name w:val="fontstyle11"/>
    <w:basedOn w:val="a0"/>
    <w:qFormat/>
    <w:rPr>
      <w:rFonts w:ascii="ArialMT" w:eastAsia="ArialMT" w:hAnsi="ArialMT" w:cs="ArialMT"/>
      <w:color w:val="000000"/>
      <w:sz w:val="22"/>
      <w:szCs w:val="22"/>
    </w:rPr>
  </w:style>
  <w:style w:type="character" w:customStyle="1" w:styleId="fontstyle31">
    <w:name w:val="fontstyle31"/>
    <w:basedOn w:val="a0"/>
    <w:qFormat/>
    <w:rPr>
      <w:rFonts w:ascii="SimSun" w:eastAsia="SimSun" w:hAnsi="SimSun" w:cs="SimSu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2135</Words>
  <Characters>12171</Characters>
  <Application>Microsoft Office Word</Application>
  <DocSecurity>0</DocSecurity>
  <Lines>101</Lines>
  <Paragraphs>28</Paragraphs>
  <ScaleCrop>false</ScaleCrop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2</cp:revision>
  <dcterms:created xsi:type="dcterms:W3CDTF">2017-03-25T03:03:00Z</dcterms:created>
  <dcterms:modified xsi:type="dcterms:W3CDTF">2018-06-11T01:24:00Z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